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EA" w:rsidRDefault="002632EA">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ОБРАЗОВАНИЯ РЕСПУБЛИКИ БЕЛАРУСЬ</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августа 2011 г. № 216</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некоторых вопросах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 основании </w:t>
      </w:r>
      <w:hyperlink r:id="rId5" w:anchor="1" w:history="1">
        <w:r>
          <w:rPr>
            <w:rFonts w:ascii="Times New Roman" w:hAnsi="Times New Roman" w:cs="Times New Roman"/>
            <w:color w:val="0000FF"/>
            <w:sz w:val="24"/>
            <w:szCs w:val="24"/>
          </w:rPr>
          <w:t>статей 25</w:t>
        </w:r>
      </w:hyperlink>
      <w:r>
        <w:rPr>
          <w:rFonts w:ascii="Times New Roman" w:hAnsi="Times New Roman" w:cs="Times New Roman"/>
          <w:color w:val="000000"/>
          <w:sz w:val="24"/>
          <w:szCs w:val="24"/>
        </w:rPr>
        <w:t xml:space="preserve">, </w:t>
      </w:r>
      <w:hyperlink r:id="rId6" w:anchor="1" w:history="1">
        <w:r>
          <w:rPr>
            <w:rFonts w:ascii="Times New Roman" w:hAnsi="Times New Roman" w:cs="Times New Roman"/>
            <w:color w:val="0000FF"/>
            <w:sz w:val="24"/>
            <w:szCs w:val="24"/>
          </w:rPr>
          <w:t>93</w:t>
        </w:r>
      </w:hyperlink>
      <w:r>
        <w:rPr>
          <w:rFonts w:ascii="Times New Roman" w:hAnsi="Times New Roman" w:cs="Times New Roman"/>
          <w:color w:val="000000"/>
          <w:sz w:val="24"/>
          <w:szCs w:val="24"/>
        </w:rPr>
        <w:t xml:space="preserve">, </w:t>
      </w:r>
      <w:hyperlink r:id="rId7" w:anchor="1" w:history="1">
        <w:r>
          <w:rPr>
            <w:rFonts w:ascii="Times New Roman" w:hAnsi="Times New Roman" w:cs="Times New Roman"/>
            <w:color w:val="0000FF"/>
            <w:sz w:val="24"/>
            <w:szCs w:val="24"/>
          </w:rPr>
          <w:t>169</w:t>
        </w:r>
      </w:hyperlink>
      <w:r>
        <w:rPr>
          <w:rFonts w:ascii="Times New Roman" w:hAnsi="Times New Roman" w:cs="Times New Roman"/>
          <w:color w:val="000000"/>
          <w:sz w:val="24"/>
          <w:szCs w:val="24"/>
        </w:rPr>
        <w:t xml:space="preserve">, </w:t>
      </w:r>
      <w:hyperlink r:id="rId8" w:anchor="1" w:history="1">
        <w:r>
          <w:rPr>
            <w:rFonts w:ascii="Times New Roman" w:hAnsi="Times New Roman" w:cs="Times New Roman"/>
            <w:color w:val="0000FF"/>
            <w:sz w:val="24"/>
            <w:szCs w:val="24"/>
          </w:rPr>
          <w:t>177</w:t>
        </w:r>
      </w:hyperlink>
      <w:r>
        <w:rPr>
          <w:rFonts w:ascii="Times New Roman" w:hAnsi="Times New Roman" w:cs="Times New Roman"/>
          <w:color w:val="000000"/>
          <w:sz w:val="24"/>
          <w:szCs w:val="24"/>
        </w:rPr>
        <w:t xml:space="preserve">, </w:t>
      </w:r>
      <w:hyperlink r:id="rId9" w:anchor="1" w:history="1">
        <w:r>
          <w:rPr>
            <w:rFonts w:ascii="Times New Roman" w:hAnsi="Times New Roman" w:cs="Times New Roman"/>
            <w:color w:val="0000FF"/>
            <w:sz w:val="24"/>
            <w:szCs w:val="24"/>
          </w:rPr>
          <w:t>179</w:t>
        </w:r>
      </w:hyperlink>
      <w:r>
        <w:rPr>
          <w:rFonts w:ascii="Times New Roman" w:hAnsi="Times New Roman" w:cs="Times New Roman"/>
          <w:color w:val="000000"/>
          <w:sz w:val="24"/>
          <w:szCs w:val="24"/>
        </w:rPr>
        <w:t xml:space="preserve"> Кодекса Республики Беларусь об образовании, абзацев второго и третьего </w:t>
      </w:r>
      <w:hyperlink r:id="rId10" w:anchor="1" w:history="1">
        <w:r>
          <w:rPr>
            <w:rFonts w:ascii="Times New Roman" w:hAnsi="Times New Roman" w:cs="Times New Roman"/>
            <w:color w:val="0000FF"/>
            <w:sz w:val="24"/>
            <w:szCs w:val="24"/>
          </w:rPr>
          <w:t>подпункта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w:t>
      </w:r>
      <w:hyperlink r:id="rId11" w:anchor="1" w:history="1">
        <w:r>
          <w:rPr>
            <w:rFonts w:ascii="Times New Roman" w:hAnsi="Times New Roman" w:cs="Times New Roman"/>
            <w:color w:val="0000FF"/>
            <w:sz w:val="24"/>
            <w:szCs w:val="24"/>
          </w:rPr>
          <w:t>подпунктов 4.6</w:t>
        </w:r>
      </w:hyperlink>
      <w:r>
        <w:rPr>
          <w:rFonts w:ascii="Times New Roman" w:hAnsi="Times New Roman" w:cs="Times New Roman"/>
          <w:color w:val="000000"/>
          <w:sz w:val="24"/>
          <w:szCs w:val="24"/>
        </w:rPr>
        <w:t xml:space="preserve"> и </w:t>
      </w:r>
      <w:hyperlink r:id="rId12" w:anchor="1" w:history="1">
        <w:r>
          <w:rPr>
            <w:rFonts w:ascii="Times New Roman" w:hAnsi="Times New Roman" w:cs="Times New Roman"/>
            <w:color w:val="0000FF"/>
            <w:sz w:val="24"/>
            <w:szCs w:val="24"/>
          </w:rPr>
          <w:t>4.31</w:t>
        </w:r>
      </w:hyperlink>
      <w:r>
        <w:rPr>
          <w:rFonts w:ascii="Times New Roman" w:hAnsi="Times New Roman" w:cs="Times New Roman"/>
          <w:color w:val="000000"/>
          <w:sz w:val="24"/>
          <w:szCs w:val="24"/>
        </w:rPr>
        <w:t xml:space="preserve"> пункта 4 Положения 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Министерстве</w:t>
      </w:r>
      <w:proofErr w:type="gramEnd"/>
      <w:r>
        <w:rPr>
          <w:rFonts w:ascii="Times New Roman" w:hAnsi="Times New Roman" w:cs="Times New Roman"/>
          <w:color w:val="000000"/>
          <w:sz w:val="24"/>
          <w:szCs w:val="24"/>
        </w:rPr>
        <w:t xml:space="preserve"> образования Республики Беларусь, утвержденного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прилагаемые:</w:t>
      </w:r>
    </w:p>
    <w:p w:rsidR="002632EA" w:rsidRDefault="00E31EB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3" w:anchor="1" w:history="1">
        <w:r w:rsidR="002632EA">
          <w:rPr>
            <w:rFonts w:ascii="Times New Roman" w:hAnsi="Times New Roman" w:cs="Times New Roman"/>
            <w:color w:val="0000FF"/>
            <w:sz w:val="24"/>
            <w:szCs w:val="24"/>
          </w:rPr>
          <w:t>Положение</w:t>
        </w:r>
      </w:hyperlink>
      <w:r w:rsidR="002632EA">
        <w:rPr>
          <w:rFonts w:ascii="Times New Roman" w:hAnsi="Times New Roman" w:cs="Times New Roman"/>
          <w:color w:val="000000"/>
          <w:sz w:val="24"/>
          <w:szCs w:val="24"/>
        </w:rPr>
        <w:t xml:space="preserve"> об учреждении профессионально-технического образования;</w:t>
      </w:r>
    </w:p>
    <w:p w:rsidR="002632EA" w:rsidRDefault="00E31EB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4" w:anchor="1" w:history="1">
        <w:r w:rsidR="002632EA">
          <w:rPr>
            <w:rFonts w:ascii="Times New Roman" w:hAnsi="Times New Roman" w:cs="Times New Roman"/>
            <w:color w:val="0000FF"/>
            <w:sz w:val="24"/>
            <w:szCs w:val="24"/>
          </w:rPr>
          <w:t>Положение</w:t>
        </w:r>
      </w:hyperlink>
      <w:r w:rsidR="002632EA">
        <w:rPr>
          <w:rFonts w:ascii="Times New Roman" w:hAnsi="Times New Roman" w:cs="Times New Roman"/>
          <w:color w:val="000000"/>
          <w:sz w:val="24"/>
          <w:szCs w:val="24"/>
        </w:rPr>
        <w:t xml:space="preserve"> о педагогическом совете учреждения профессионально-технического образования;</w:t>
      </w:r>
    </w:p>
    <w:p w:rsidR="002632EA" w:rsidRDefault="00E31EB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5" w:anchor="1" w:history="1">
        <w:r w:rsidR="002632EA">
          <w:rPr>
            <w:rFonts w:ascii="Times New Roman" w:hAnsi="Times New Roman" w:cs="Times New Roman"/>
            <w:color w:val="0000FF"/>
            <w:sz w:val="24"/>
            <w:szCs w:val="24"/>
          </w:rPr>
          <w:t>Инструкцию</w:t>
        </w:r>
      </w:hyperlink>
      <w:r w:rsidR="002632EA">
        <w:rPr>
          <w:rFonts w:ascii="Times New Roman" w:hAnsi="Times New Roman" w:cs="Times New Roman"/>
          <w:color w:val="000000"/>
          <w:sz w:val="24"/>
          <w:szCs w:val="24"/>
        </w:rPr>
        <w:t xml:space="preserve"> о порядке перевода, отчисления и восстановления учащихся, получающих профессионально-техническое образование;</w:t>
      </w:r>
    </w:p>
    <w:p w:rsidR="002632EA" w:rsidRDefault="00E31EB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6" w:anchor="1" w:history="1">
        <w:r w:rsidR="002632EA">
          <w:rPr>
            <w:rFonts w:ascii="Times New Roman" w:hAnsi="Times New Roman" w:cs="Times New Roman"/>
            <w:color w:val="0000FF"/>
            <w:sz w:val="24"/>
            <w:szCs w:val="24"/>
          </w:rPr>
          <w:t>Положение</w:t>
        </w:r>
      </w:hyperlink>
      <w:r w:rsidR="002632EA">
        <w:rPr>
          <w:rFonts w:ascii="Times New Roman" w:hAnsi="Times New Roman" w:cs="Times New Roman"/>
          <w:color w:val="000000"/>
          <w:sz w:val="24"/>
          <w:szCs w:val="24"/>
        </w:rPr>
        <w:t xml:space="preserve"> об учебно-методическом объединении в сфере профессионально-технического образования;</w:t>
      </w:r>
    </w:p>
    <w:p w:rsidR="002632EA" w:rsidRDefault="00E31EB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7" w:anchor="1" w:history="1">
        <w:r w:rsidR="002632EA">
          <w:rPr>
            <w:rFonts w:ascii="Times New Roman" w:hAnsi="Times New Roman" w:cs="Times New Roman"/>
            <w:color w:val="0000FF"/>
            <w:sz w:val="24"/>
            <w:szCs w:val="24"/>
          </w:rPr>
          <w:t>Правила</w:t>
        </w:r>
      </w:hyperlink>
      <w:r w:rsidR="002632EA">
        <w:rPr>
          <w:rFonts w:ascii="Times New Roman" w:hAnsi="Times New Roman" w:cs="Times New Roman"/>
          <w:color w:val="000000"/>
          <w:sz w:val="24"/>
          <w:szCs w:val="24"/>
        </w:rPr>
        <w:t xml:space="preserve"> проведения аттестации учащихся при освоении содержания образовательных программ профессионально-технического образования;</w:t>
      </w:r>
    </w:p>
    <w:p w:rsidR="002632EA" w:rsidRDefault="00E31EB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8" w:anchor="1" w:history="1">
        <w:r w:rsidR="002632EA">
          <w:rPr>
            <w:rFonts w:ascii="Times New Roman" w:hAnsi="Times New Roman" w:cs="Times New Roman"/>
            <w:color w:val="0000FF"/>
            <w:sz w:val="24"/>
            <w:szCs w:val="24"/>
          </w:rPr>
          <w:t>Положение</w:t>
        </w:r>
      </w:hyperlink>
      <w:r w:rsidR="002632EA">
        <w:rPr>
          <w:rFonts w:ascii="Times New Roman" w:hAnsi="Times New Roman" w:cs="Times New Roman"/>
          <w:color w:val="000000"/>
          <w:sz w:val="24"/>
          <w:szCs w:val="24"/>
        </w:rPr>
        <w:t xml:space="preserve"> о приемной комиссии учреждения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Настоящее постановление вступает в силу после его официального опубликования.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4677"/>
        <w:gridCol w:w="4678"/>
      </w:tblGrid>
      <w:tr w:rsidR="002632EA">
        <w:trPr>
          <w:tblCellSpacing w:w="0" w:type="dxa"/>
        </w:trPr>
        <w:tc>
          <w:tcPr>
            <w:tcW w:w="2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Министр</w:t>
            </w:r>
          </w:p>
        </w:tc>
        <w:tc>
          <w:tcPr>
            <w:tcW w:w="2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С.А.Маскевич</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450" w:type="pct"/>
        <w:tblCellSpacing w:w="0" w:type="dxa"/>
        <w:tblInd w:w="-15" w:type="dxa"/>
        <w:tblLayout w:type="fixed"/>
        <w:tblCellMar>
          <w:left w:w="0" w:type="dxa"/>
          <w:right w:w="0" w:type="dxa"/>
        </w:tblCellMar>
        <w:tblLook w:val="0000"/>
      </w:tblPr>
      <w:tblGrid>
        <w:gridCol w:w="3390"/>
        <w:gridCol w:w="3065"/>
      </w:tblGrid>
      <w:tr w:rsidR="002632EA">
        <w:trPr>
          <w:trHeight w:val="240"/>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экономики</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Н.Г.Снопков</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18.07.2011</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финансов</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А.М.Харковец</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25.07.2011</w:t>
            </w:r>
          </w:p>
        </w:tc>
      </w:tr>
      <w:tr w:rsidR="002632EA">
        <w:trPr>
          <w:trHeight w:val="240"/>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М.А.Щеткина</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13.07.2011</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здравоохранения</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В.И.Жарко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29.07.2011</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внутренних дел</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А.Н.Кулешов</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12.07.2011</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Министр сельского </w:t>
            </w:r>
            <w:r>
              <w:rPr>
                <w:rFonts w:ascii="Times New Roman" w:hAnsi="Times New Roman" w:cs="Times New Roman"/>
                <w:color w:val="000000"/>
                <w:sz w:val="24"/>
                <w:szCs w:val="24"/>
              </w:rPr>
              <w:br/>
              <w:t xml:space="preserve">хозяйства и продовольствия </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М.И.Русый</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30.06.2011</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Правления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Белорусского республиканского </w:t>
            </w:r>
            <w:r>
              <w:rPr>
                <w:rFonts w:ascii="Times New Roman" w:hAnsi="Times New Roman" w:cs="Times New Roman"/>
                <w:color w:val="000000"/>
                <w:sz w:val="24"/>
                <w:szCs w:val="24"/>
              </w:rPr>
              <w:br/>
              <w:t>союза потребительских обществ</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С.Д.Сидько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04.07.2011</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Брестского областного</w:t>
            </w:r>
            <w:r>
              <w:rPr>
                <w:rFonts w:ascii="Times New Roman" w:hAnsi="Times New Roman" w:cs="Times New Roman"/>
                <w:color w:val="000000"/>
                <w:sz w:val="24"/>
                <w:szCs w:val="24"/>
              </w:rPr>
              <w:br/>
              <w:t>исполнительного комитета</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К.А.Сумар</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01.07.2011</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А.Н.Косинец</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04.07.2011</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В.А.Дворник</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01.07.2011</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Первый заместитель председателя </w:t>
            </w:r>
            <w:r>
              <w:rPr>
                <w:rFonts w:ascii="Times New Roman" w:hAnsi="Times New Roman" w:cs="Times New Roman"/>
                <w:color w:val="000000"/>
                <w:sz w:val="24"/>
                <w:szCs w:val="24"/>
              </w:rPr>
              <w:br/>
              <w:t xml:space="preserve">Гродненского областного </w:t>
            </w:r>
            <w:r>
              <w:rPr>
                <w:rFonts w:ascii="Times New Roman" w:hAnsi="Times New Roman" w:cs="Times New Roman"/>
                <w:color w:val="000000"/>
                <w:sz w:val="24"/>
                <w:szCs w:val="24"/>
              </w:rPr>
              <w:br/>
              <w:t>исполнительного комитета</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И.А.Жук</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30.06.2011</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Б.В.Батура</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05.07.2011</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blCellSpacing w:w="0" w:type="dxa"/>
        </w:trPr>
        <w:tc>
          <w:tcPr>
            <w:tcW w:w="26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П.М.Рудник</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11.07.2011</w:t>
            </w:r>
          </w:p>
        </w:tc>
        <w:tc>
          <w:tcPr>
            <w:tcW w:w="23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2632EA" w:rsidRDefault="002632EA">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Н.А.Ладутько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05.07.2011</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6520"/>
        <w:gridCol w:w="2835"/>
      </w:tblGrid>
      <w:tr w:rsidR="002632EA">
        <w:trPr>
          <w:tblCellSpacing w:w="0" w:type="dxa"/>
        </w:trPr>
        <w:tc>
          <w:tcPr>
            <w:tcW w:w="34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2632EA" w:rsidRDefault="002632EA">
            <w:pPr>
              <w:widowControl w:val="0"/>
              <w:autoSpaceDE w:val="0"/>
              <w:autoSpaceDN w:val="0"/>
              <w:adjustRightInd w:val="0"/>
              <w:spacing w:after="120" w:line="240" w:lineRule="auto"/>
              <w:rPr>
                <w:rFonts w:ascii="Times New Roman" w:hAnsi="Times New Roman" w:cs="Times New Roman"/>
                <w:color w:val="000000"/>
                <w:sz w:val="24"/>
                <w:szCs w:val="24"/>
              </w:rPr>
            </w:pPr>
            <w:bookmarkStart w:id="0" w:name="CN___Утв_1"/>
            <w:bookmarkEnd w:id="0"/>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05.08.2011 № 216</w:t>
            </w:r>
          </w:p>
        </w:tc>
      </w:tr>
    </w:tbl>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1" w:name="CA0_ПОЛ__1CN___Заг_Утв_1"/>
      <w:bookmarkEnd w:id="1"/>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t>об учреждении профессионально-технического 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 w:name="CA0_ПОЛ__1_ГЛ_1_1"/>
      <w:bookmarkEnd w:id="2"/>
      <w:r>
        <w:rPr>
          <w:rFonts w:ascii="Times New Roman" w:hAnsi="Times New Roman" w:cs="Times New Roman"/>
          <w:b/>
          <w:bCs/>
          <w:caps/>
          <w:color w:val="000000"/>
          <w:sz w:val="24"/>
          <w:szCs w:val="24"/>
        </w:rPr>
        <w:t>ГЛАВА 1</w:t>
      </w:r>
      <w:r>
        <w:rPr>
          <w:rFonts w:ascii="Times New Roman" w:hAnsi="Times New Roman" w:cs="Times New Roman"/>
          <w:b/>
          <w:bCs/>
          <w:caps/>
          <w:color w:val="000000"/>
          <w:sz w:val="24"/>
          <w:szCs w:val="24"/>
        </w:rPr>
        <w:br/>
        <w:t>ОБЩИЕ ПОЛОЖЕНИЯ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_ПОЛ__1_ГЛ_1_1_П_1_1"/>
      <w:bookmarkEnd w:id="3"/>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 xml:space="preserve">Настоящее Положение разработано на основании абзаца второго </w:t>
      </w:r>
      <w:hyperlink r:id="rId19" w:anchor="1" w:history="1">
        <w:r>
          <w:rPr>
            <w:rFonts w:ascii="Times New Roman" w:hAnsi="Times New Roman" w:cs="Times New Roman"/>
            <w:color w:val="0000FF"/>
            <w:sz w:val="24"/>
            <w:szCs w:val="24"/>
          </w:rPr>
          <w:t>подпункта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(Национальный реестр правовых актов Республики Беларусь, 2011 г., № 84, 5/34178) и определяет порядок деятельности учреждений профессионально-технического образования</w:t>
      </w:r>
      <w:proofErr w:type="gramEnd"/>
      <w:r>
        <w:rPr>
          <w:rFonts w:ascii="Times New Roman" w:hAnsi="Times New Roman" w:cs="Times New Roman"/>
          <w:color w:val="000000"/>
          <w:sz w:val="24"/>
          <w:szCs w:val="24"/>
        </w:rPr>
        <w:t xml:space="preserve"> (далее – УПТО) независимо от форм собственности и подчиненности.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Положение обязательно для применения в части организации образовательной деятельности учреждениями образования при реализации ими образовательных программ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_ПОЛ__1_ГЛ_1_1_П_2_2"/>
      <w:bookmarkEnd w:id="4"/>
      <w:r>
        <w:rPr>
          <w:rFonts w:ascii="Times New Roman" w:hAnsi="Times New Roman" w:cs="Times New Roman"/>
          <w:color w:val="000000"/>
          <w:sz w:val="24"/>
          <w:szCs w:val="24"/>
        </w:rPr>
        <w:t xml:space="preserve">2. УПТО реализует образовательные программы в соответствии со </w:t>
      </w:r>
      <w:hyperlink r:id="rId20" w:anchor="1" w:history="1">
        <w:r>
          <w:rPr>
            <w:rFonts w:ascii="Times New Roman" w:hAnsi="Times New Roman" w:cs="Times New Roman"/>
            <w:color w:val="0000FF"/>
            <w:sz w:val="24"/>
            <w:szCs w:val="24"/>
          </w:rPr>
          <w:t>статьями 170</w:t>
        </w:r>
      </w:hyperlink>
      <w:r>
        <w:rPr>
          <w:rFonts w:ascii="Times New Roman" w:hAnsi="Times New Roman" w:cs="Times New Roman"/>
          <w:color w:val="000000"/>
          <w:sz w:val="24"/>
          <w:szCs w:val="24"/>
        </w:rPr>
        <w:t xml:space="preserve"> и </w:t>
      </w:r>
      <w:hyperlink r:id="rId21" w:anchor="1" w:history="1">
        <w:r>
          <w:rPr>
            <w:rFonts w:ascii="Times New Roman" w:hAnsi="Times New Roman" w:cs="Times New Roman"/>
            <w:color w:val="0000FF"/>
            <w:sz w:val="24"/>
            <w:szCs w:val="24"/>
          </w:rPr>
          <w:t>173</w:t>
        </w:r>
      </w:hyperlink>
      <w:r>
        <w:rPr>
          <w:rFonts w:ascii="Times New Roman" w:hAnsi="Times New Roman" w:cs="Times New Roman"/>
          <w:color w:val="000000"/>
          <w:sz w:val="24"/>
          <w:szCs w:val="24"/>
        </w:rPr>
        <w:t xml:space="preserve"> Кодекса Республики Беларусь об образовании.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УПТО может быть государственной или частной формы собственности. УПТО осуществляет свою деятельность в соответствии с </w:t>
      </w:r>
      <w:hyperlink r:id="rId22" w:anchor="1"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w:t>
      </w:r>
      <w:r>
        <w:rPr>
          <w:rFonts w:ascii="Times New Roman" w:hAnsi="Times New Roman" w:cs="Times New Roman"/>
          <w:color w:val="000000"/>
          <w:sz w:val="24"/>
          <w:szCs w:val="24"/>
        </w:rPr>
        <w:lastRenderedPageBreak/>
        <w:t>образовании, настоящим Положением, иными актами законодательства Республики Беларусь, уставом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_ПОЛ__1_ГЛ_1_1_П_3_3"/>
      <w:bookmarkEnd w:id="5"/>
      <w:r>
        <w:rPr>
          <w:rFonts w:ascii="Times New Roman" w:hAnsi="Times New Roman" w:cs="Times New Roman"/>
          <w:color w:val="000000"/>
          <w:sz w:val="24"/>
          <w:szCs w:val="24"/>
        </w:rPr>
        <w:t>3. Для целей настоящего Положения применяются термины и их определения в значениях, установленных Кодексом Республики Беларусь об образовании и иными актами законодательства.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ПОЛ__1_ГЛ_1_1_П_4_4"/>
      <w:bookmarkEnd w:id="6"/>
      <w:r>
        <w:rPr>
          <w:rFonts w:ascii="Times New Roman" w:hAnsi="Times New Roman" w:cs="Times New Roman"/>
          <w:color w:val="000000"/>
          <w:sz w:val="24"/>
          <w:szCs w:val="24"/>
        </w:rPr>
        <w:t>4. К УПТО относятся профессионально-техническое училище, профессиональный лицей, профессионально-технический колледж.</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 УПТО определяется при его создании в соответствии с реализуемыми образовательными программами на основании </w:t>
      </w:r>
      <w:hyperlink r:id="rId23" w:anchor="1" w:history="1">
        <w:r>
          <w:rPr>
            <w:rFonts w:ascii="Times New Roman" w:hAnsi="Times New Roman" w:cs="Times New Roman"/>
            <w:color w:val="0000FF"/>
            <w:sz w:val="24"/>
            <w:szCs w:val="24"/>
          </w:rPr>
          <w:t>статьи 173</w:t>
        </w:r>
      </w:hyperlink>
      <w:r>
        <w:rPr>
          <w:rFonts w:ascii="Times New Roman" w:hAnsi="Times New Roman" w:cs="Times New Roman"/>
          <w:color w:val="000000"/>
          <w:sz w:val="24"/>
          <w:szCs w:val="24"/>
        </w:rPr>
        <w:t xml:space="preserve"> Кодекса Республики Беларусь об образовании и может быть изменен учредителем по собственной инициативе либо по инициативе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 соответствия УПТО заявляемому виду устанавливается по итогам государственной аккредитации, проводимой в установленном законодательством Республики Беларусь (далее – законодательство) порядке.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ПОЛ__1_ГЛ_1_1_П_5_5"/>
      <w:bookmarkEnd w:id="7"/>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Подготовка рабочих с профессионально-техническим образованием, служащих с профессионально-техническим образованием, специалистов со средним специальным образованием в УПТО осуществляется по специальностям, направлениям специальностей, специализациям, квалификациям (профессиям рабочих, должностям служащих), включенным в Общегосударственный классификатор Республики Беларусь «Специальности и квалификации».</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ПОЛ__1_ГЛ_1_1_П_6_6"/>
      <w:bookmarkEnd w:id="8"/>
      <w:r>
        <w:rPr>
          <w:rFonts w:ascii="Times New Roman" w:hAnsi="Times New Roman" w:cs="Times New Roman"/>
          <w:color w:val="000000"/>
          <w:sz w:val="24"/>
          <w:szCs w:val="24"/>
        </w:rPr>
        <w:t>6. УПТО при реализации образовательных программ среднего специального образования в части, не урегулированной настоящим Положением, руководствуется законодательством, определяющим порядок организации образовательного процесса в учреждениях образования при реализации образовательных программ среднего специального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ПОЛ__1_ГЛ_1_1_П_7_7"/>
      <w:bookmarkEnd w:id="9"/>
      <w:r>
        <w:rPr>
          <w:rFonts w:ascii="Times New Roman" w:hAnsi="Times New Roman" w:cs="Times New Roman"/>
          <w:color w:val="000000"/>
          <w:sz w:val="24"/>
          <w:szCs w:val="24"/>
        </w:rPr>
        <w:t>7. УПТО при реализации образовательных программ профессионально-технического образования с одновременным получением общего среднего образования в части, не урегулированной настоящим Положением, руководствуется законодательством, определяющим порядок организации образовательного процесса в учреждениях образования при реализации образовательных программ общего среднего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ПОЛ__1_ГЛ_1_1_П_8_8"/>
      <w:bookmarkEnd w:id="10"/>
      <w:r>
        <w:rPr>
          <w:rFonts w:ascii="Times New Roman" w:hAnsi="Times New Roman" w:cs="Times New Roman"/>
          <w:color w:val="000000"/>
          <w:sz w:val="24"/>
          <w:szCs w:val="24"/>
        </w:rPr>
        <w:t>8. УПТО при реализации образовательных программ дополнительного образования детей и молодежи, образовательных программ дополнительного образования взрослых в части, не урегулированной настоящим Положением, руководствуется законодательством, определяющим порядок организации образовательного процесса в учреждениях образования при реализации образовательных программ дополнительного образования детей и молодежи, образовательных программ дополнительного образования взрослых.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ПОЛ__1_ГЛ_1_1_П_9_9"/>
      <w:bookmarkEnd w:id="11"/>
      <w:r>
        <w:rPr>
          <w:rFonts w:ascii="Times New Roman" w:hAnsi="Times New Roman" w:cs="Times New Roman"/>
          <w:color w:val="000000"/>
          <w:sz w:val="24"/>
          <w:szCs w:val="24"/>
        </w:rPr>
        <w:t>9. УПТО имеет право в установленном законодательством порядке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ПОЛ__1_ГЛ_1_1_П_10_10"/>
      <w:bookmarkEnd w:id="12"/>
      <w:r>
        <w:rPr>
          <w:rFonts w:ascii="Times New Roman" w:hAnsi="Times New Roman" w:cs="Times New Roman"/>
          <w:color w:val="000000"/>
          <w:sz w:val="24"/>
          <w:szCs w:val="24"/>
        </w:rPr>
        <w:t>10. УПТО имеет право в установленном законодательством порядке участвовать в международном сотрудничестве по проблемам образования, подготовки рабочих кадров, осуществлять внешнеэкономическую деятельность, заключать договоры с иностранными партнерами.</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3" w:name="CA0_ПОЛ__1_ГЛ_2_2"/>
      <w:bookmarkEnd w:id="13"/>
      <w:r>
        <w:rPr>
          <w:rFonts w:ascii="Times New Roman" w:hAnsi="Times New Roman" w:cs="Times New Roman"/>
          <w:b/>
          <w:bCs/>
          <w:caps/>
          <w:color w:val="000000"/>
          <w:sz w:val="24"/>
          <w:szCs w:val="24"/>
        </w:rPr>
        <w:t>ГЛАВА 2</w:t>
      </w:r>
      <w:r>
        <w:rPr>
          <w:rFonts w:ascii="Times New Roman" w:hAnsi="Times New Roman" w:cs="Times New Roman"/>
          <w:b/>
          <w:bCs/>
          <w:caps/>
          <w:color w:val="000000"/>
          <w:sz w:val="24"/>
          <w:szCs w:val="24"/>
        </w:rPr>
        <w:br/>
        <w:t>СТРУКТУРА УЧРЕЖДЕНИЯ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_ПОЛ__1_ГЛ_2_2_П_11_11"/>
      <w:bookmarkEnd w:id="14"/>
      <w:r>
        <w:rPr>
          <w:rFonts w:ascii="Times New Roman" w:hAnsi="Times New Roman" w:cs="Times New Roman"/>
          <w:color w:val="000000"/>
          <w:sz w:val="24"/>
          <w:szCs w:val="24"/>
        </w:rPr>
        <w:t>11. УПТО может иметь в своей структуре обособленные подразделения и структурные подразделения.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и функционирования деятельности обособленных подразделений регулируется законодательством.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Структурное подразделение УПТО создается и прекращает деятельность на основании приказа руководителя УПТО и действует в соответствии с настоящим Положением, иными актами законодательства, уставом учреждения образования, </w:t>
      </w:r>
      <w:r>
        <w:rPr>
          <w:rFonts w:ascii="Times New Roman" w:hAnsi="Times New Roman" w:cs="Times New Roman"/>
          <w:color w:val="000000"/>
          <w:sz w:val="24"/>
          <w:szCs w:val="24"/>
        </w:rPr>
        <w:lastRenderedPageBreak/>
        <w:t>положением о соответствующем структурном подразделении, утверждаемым руководителем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ПОЛ__1_ГЛ_2_2_П_12_12"/>
      <w:bookmarkEnd w:id="15"/>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К структурным подразделениям УПТО относятся библиотека, общежитие, производственная (учебно-производственная) мастерская, лаборатория, отделение, учебное хозяйство, учебный полигон, автодром, ресурсный центр, центр профессиональной и социальной реабилитации для лиц с особенностями психофизического развития, иные структурные подразделения.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_ПОЛ__1_ГЛ_2_2_П_13_13"/>
      <w:bookmarkEnd w:id="16"/>
      <w:r>
        <w:rPr>
          <w:rFonts w:ascii="Times New Roman" w:hAnsi="Times New Roman" w:cs="Times New Roman"/>
          <w:color w:val="000000"/>
          <w:sz w:val="24"/>
          <w:szCs w:val="24"/>
        </w:rPr>
        <w:t xml:space="preserve">13. </w:t>
      </w:r>
      <w:proofErr w:type="gramStart"/>
      <w:r>
        <w:rPr>
          <w:rFonts w:ascii="Times New Roman" w:hAnsi="Times New Roman" w:cs="Times New Roman"/>
          <w:color w:val="000000"/>
          <w:sz w:val="24"/>
          <w:szCs w:val="24"/>
        </w:rPr>
        <w:t>Отделение по одной или нескольким специальностям в рамках соответствующей группы специальностей, направлений и профилей образования создается с целью повышения эффективности и качества образовательного процесса при наличии не менее 150 учащихся, осваивающих образовательные программы профессионально-технического образования в дневной форме получения образования, не менее 100 учащихся, осваивающих образовательные программы профессионально-технического образования в вечерней форме получения образования, не менее 50 учащихся, осваивающих образовательные</w:t>
      </w:r>
      <w:proofErr w:type="gramEnd"/>
      <w:r>
        <w:rPr>
          <w:rFonts w:ascii="Times New Roman" w:hAnsi="Times New Roman" w:cs="Times New Roman"/>
          <w:color w:val="000000"/>
          <w:sz w:val="24"/>
          <w:szCs w:val="24"/>
        </w:rPr>
        <w:t xml:space="preserve"> программы профессионально-технического образования в заочной форме получения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ПОЛ__1_ГЛ_2_2_П_14_14"/>
      <w:bookmarkEnd w:id="17"/>
      <w:r>
        <w:rPr>
          <w:rFonts w:ascii="Times New Roman" w:hAnsi="Times New Roman" w:cs="Times New Roman"/>
          <w:color w:val="000000"/>
          <w:sz w:val="24"/>
          <w:szCs w:val="24"/>
        </w:rPr>
        <w:t xml:space="preserve">14. </w:t>
      </w:r>
      <w:proofErr w:type="gramStart"/>
      <w:r>
        <w:rPr>
          <w:rFonts w:ascii="Times New Roman" w:hAnsi="Times New Roman" w:cs="Times New Roman"/>
          <w:color w:val="000000"/>
          <w:sz w:val="24"/>
          <w:szCs w:val="24"/>
        </w:rPr>
        <w:t xml:space="preserve">Отделение по профессиональной подготовке, переподготовке и повышению квалификации рабочих (служащих) создается при наличии списочной численности от 150 и более слушателей в дневной форме получения образования и от 100 и более слушателей в вечерней форме получения образования при реализации образовательных программ дополнительного образования взрослых в соответствии со </w:t>
      </w:r>
      <w:hyperlink r:id="rId24" w:anchor="1" w:history="1">
        <w:r>
          <w:rPr>
            <w:rFonts w:ascii="Times New Roman" w:hAnsi="Times New Roman" w:cs="Times New Roman"/>
            <w:color w:val="0000FF"/>
            <w:sz w:val="24"/>
            <w:szCs w:val="24"/>
          </w:rPr>
          <w:t>статьей 173</w:t>
        </w:r>
      </w:hyperlink>
      <w:r>
        <w:rPr>
          <w:rFonts w:ascii="Times New Roman" w:hAnsi="Times New Roman" w:cs="Times New Roman"/>
          <w:color w:val="000000"/>
          <w:sz w:val="24"/>
          <w:szCs w:val="24"/>
        </w:rPr>
        <w:t xml:space="preserve"> Кодекса Республики Беларусь об образовании по специальностям и квалификациям, соответствующим профилям образования</w:t>
      </w:r>
      <w:proofErr w:type="gramEnd"/>
      <w:r>
        <w:rPr>
          <w:rFonts w:ascii="Times New Roman" w:hAnsi="Times New Roman" w:cs="Times New Roman"/>
          <w:color w:val="000000"/>
          <w:sz w:val="24"/>
          <w:szCs w:val="24"/>
        </w:rPr>
        <w:t xml:space="preserve">, по </w:t>
      </w:r>
      <w:proofErr w:type="gramStart"/>
      <w:r>
        <w:rPr>
          <w:rFonts w:ascii="Times New Roman" w:hAnsi="Times New Roman" w:cs="Times New Roman"/>
          <w:color w:val="000000"/>
          <w:sz w:val="24"/>
          <w:szCs w:val="24"/>
        </w:rPr>
        <w:t>которым</w:t>
      </w:r>
      <w:proofErr w:type="gramEnd"/>
      <w:r>
        <w:rPr>
          <w:rFonts w:ascii="Times New Roman" w:hAnsi="Times New Roman" w:cs="Times New Roman"/>
          <w:color w:val="000000"/>
          <w:sz w:val="24"/>
          <w:szCs w:val="24"/>
        </w:rPr>
        <w:t xml:space="preserve"> осуществляется подготовка в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ПОЛ__1_ГЛ_2_2_П_15_15"/>
      <w:bookmarkEnd w:id="18"/>
      <w:r>
        <w:rPr>
          <w:rFonts w:ascii="Times New Roman" w:hAnsi="Times New Roman" w:cs="Times New Roman"/>
          <w:color w:val="000000"/>
          <w:sz w:val="24"/>
          <w:szCs w:val="24"/>
        </w:rPr>
        <w:t>15. Учебное хозяйство создается для проведения производственного обучения учащихся. Структура и размеры учебного хозяйства УПТО определяются с учетом специальностей, квалификаций, по которым осуществляется подготовка рабочих (служащих), и численности учащихся УПТО, осваивающих образовательные программы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ПОЛ__1_ГЛ_2_2_П_16_16"/>
      <w:bookmarkEnd w:id="19"/>
      <w:r>
        <w:rPr>
          <w:rFonts w:ascii="Times New Roman" w:hAnsi="Times New Roman" w:cs="Times New Roman"/>
          <w:color w:val="000000"/>
          <w:sz w:val="24"/>
          <w:szCs w:val="24"/>
        </w:rPr>
        <w:t>16. Ресурсный центр создается для проведения производственного обучения учащихся нескольких учреждений образования в целях освоения новой техники, оборудования, технологий, передовых производственных приемов и методов труда, совершенствования материально-технического, кадрового, научно-методического обеспечения образовательного процесса.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задачами ресурсного центра являются: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обеспечения выполнения программ производственного обучения в начальном и основном периодах преимущественно по сложным и новым специальностям (квалификациям);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и углубление знаний, полученных учащимися в процессе теоретического обучения;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закрепление и совершенствование профессиональных знаний, умений и навыков, необходимых для присвоения квалификаций рабочих (служащих);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возможностей учреждения профессионально-технического образования при реализации образовательных программ дополнительного образования взрослых, создание условий для прохождения стажировки педагогическими работниками учреждений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апробация и внедрение в образовательный процесс инновационных технологий производственного обучения, научно-методического, программного, тестового обеспечения;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апробация учебных тренажеров, лабораторного оборудования, средств обучения;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потребителей доступными информационными материалами, формирование библиотеки современной технической литературы;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механизма экспорта образовательных услуг.</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Специальности (квалификации), по которым осуществляется производственное обучение, перечень УПТО, учащиеся которых будут проходить производственное </w:t>
      </w:r>
      <w:r>
        <w:rPr>
          <w:rFonts w:ascii="Times New Roman" w:hAnsi="Times New Roman" w:cs="Times New Roman"/>
          <w:color w:val="000000"/>
          <w:sz w:val="24"/>
          <w:szCs w:val="24"/>
        </w:rPr>
        <w:lastRenderedPageBreak/>
        <w:t>обучение в ресурсном центре, определяются учредителем УПТО, если иное не предусмотрено уставом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ПОЛ__1_ГЛ_2_2_П_17_17"/>
      <w:bookmarkEnd w:id="20"/>
      <w:r>
        <w:rPr>
          <w:rFonts w:ascii="Times New Roman" w:hAnsi="Times New Roman" w:cs="Times New Roman"/>
          <w:color w:val="000000"/>
          <w:sz w:val="24"/>
          <w:szCs w:val="24"/>
        </w:rPr>
        <w:t>17. В центре профессиональной и социальной реабилитации, специальном отделении для обучения лиц с особенностями психофизического развития создаются специальные условия для обучения данной категории учащихся с учетом особенностей их психофизического развития.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задачами центра профессиональной и социальной реабилитации, специального отделения являются: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образовательных программ</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профессионально-технического образования для лиц с особенностями психофизического развития, освоивших содержание образовательных программ специального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дополнительных образовательных программ повышения квалификации, переподготовки, профессиональной подготовки рабочих (служащих), в том числе незанятого взрослого населения из числа лиц с особенностями психофизического развития.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 профессиональной и социальной реабилитации для лиц с особенностями психофизического развития создается при наличии не менее 60 учащихся, специальное отделение: в дневной форме получения образования – не менее 50 учащихся, в вечерней форме получения образования – не менее 40 учащихся данной категории. При необходимости по согласованию с учредителем могут открываться структурные подразделения при другой численности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ПОЛ__1_ГЛ_2_2_П_18_18"/>
      <w:bookmarkEnd w:id="21"/>
      <w:r>
        <w:rPr>
          <w:rFonts w:ascii="Times New Roman" w:hAnsi="Times New Roman" w:cs="Times New Roman"/>
          <w:color w:val="000000"/>
          <w:sz w:val="24"/>
          <w:szCs w:val="24"/>
        </w:rPr>
        <w:t>18. В УПТО создаются социально-педагогическая и психологическая службы, которые действуют в соответствии с законодательством.</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2" w:name="CA0_ПОЛ__1_ГЛ_3_3"/>
      <w:bookmarkEnd w:id="22"/>
      <w:proofErr w:type="gramStart"/>
      <w:r>
        <w:rPr>
          <w:rFonts w:ascii="Times New Roman" w:hAnsi="Times New Roman" w:cs="Times New Roman"/>
          <w:b/>
          <w:bCs/>
          <w:caps/>
          <w:color w:val="000000"/>
          <w:sz w:val="24"/>
          <w:szCs w:val="24"/>
        </w:rPr>
        <w:t>ГЛАВА 3</w:t>
      </w:r>
      <w:r>
        <w:rPr>
          <w:rFonts w:ascii="Times New Roman" w:hAnsi="Times New Roman" w:cs="Times New Roman"/>
          <w:b/>
          <w:bCs/>
          <w:caps/>
          <w:color w:val="000000"/>
          <w:sz w:val="24"/>
          <w:szCs w:val="24"/>
        </w:rPr>
        <w:br/>
        <w:t>ОБУЧАЮЩИЕСЯ В УЧРЕЖДЕНИИ ПРОФЕССИОНАЛЬНО-ТЕХНИЧЕСКОГО ОБРАЗОВАНИЯ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ПОЛ__1_ГЛ_3_3_П_19_19"/>
      <w:bookmarkEnd w:id="23"/>
      <w:r>
        <w:rPr>
          <w:rFonts w:ascii="Times New Roman" w:hAnsi="Times New Roman" w:cs="Times New Roman"/>
          <w:color w:val="000000"/>
          <w:sz w:val="24"/>
          <w:szCs w:val="24"/>
        </w:rPr>
        <w:t xml:space="preserve">19. Обучающимся в УПТО является лицо, осваивающее содержание одного из видов образовательных программ, реализуемых УПТО. К </w:t>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в УПТО относятся учащиеся и слушатели.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ПОЛ__1_ГЛ_3_3_П_20_20"/>
      <w:bookmarkEnd w:id="24"/>
      <w:r>
        <w:rPr>
          <w:rFonts w:ascii="Times New Roman" w:hAnsi="Times New Roman" w:cs="Times New Roman"/>
          <w:color w:val="000000"/>
          <w:sz w:val="24"/>
          <w:szCs w:val="24"/>
        </w:rPr>
        <w:t>20. К учащимся относятся лица, осваивающие содержание одного из видов образовательных программ профессионально-технического образования или образовательной программы дополнительного образования детей и молодежи. К слушателям – лица, осваивающие содержание одного из видов образовательных программ дополнительного образования взрослых.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ПОЛ__1_ГЛ_3_3_П_21_21"/>
      <w:bookmarkEnd w:id="25"/>
      <w:r>
        <w:rPr>
          <w:rFonts w:ascii="Times New Roman" w:hAnsi="Times New Roman" w:cs="Times New Roman"/>
          <w:color w:val="000000"/>
          <w:sz w:val="24"/>
          <w:szCs w:val="24"/>
        </w:rPr>
        <w:t xml:space="preserve">21. Права и </w:t>
      </w:r>
      <w:proofErr w:type="gramStart"/>
      <w:r>
        <w:rPr>
          <w:rFonts w:ascii="Times New Roman" w:hAnsi="Times New Roman" w:cs="Times New Roman"/>
          <w:color w:val="000000"/>
          <w:sz w:val="24"/>
          <w:szCs w:val="24"/>
        </w:rPr>
        <w:t>обязанности</w:t>
      </w:r>
      <w:proofErr w:type="gramEnd"/>
      <w:r>
        <w:rPr>
          <w:rFonts w:ascii="Times New Roman" w:hAnsi="Times New Roman" w:cs="Times New Roman"/>
          <w:color w:val="000000"/>
          <w:sz w:val="24"/>
          <w:szCs w:val="24"/>
        </w:rPr>
        <w:t xml:space="preserve"> обучающихся УПТО устанавливаются Кодексом Республики Беларусь об образовании, иными актами законодательства, уставом и правилами внутреннего распорядка учреждения образования, договорами в сфере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_ПОЛ__1_ГЛ_3_3_П_22_22"/>
      <w:bookmarkEnd w:id="26"/>
      <w:r>
        <w:rPr>
          <w:rFonts w:ascii="Times New Roman" w:hAnsi="Times New Roman" w:cs="Times New Roman"/>
          <w:color w:val="000000"/>
          <w:sz w:val="24"/>
          <w:szCs w:val="24"/>
        </w:rPr>
        <w:t xml:space="preserve">22. Учащемуся УПТО, осваивающему содержание одного из видов образовательных программ профессионально-технического образования, на весь период обучения выдается билет учащегося по образцу согласно </w:t>
      </w:r>
      <w:hyperlink r:id="rId25" w:anchor="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_ПОЛ__1_ГЛ_3_3_П_23_23"/>
      <w:bookmarkEnd w:id="27"/>
      <w:r>
        <w:rPr>
          <w:rFonts w:ascii="Times New Roman" w:hAnsi="Times New Roman" w:cs="Times New Roman"/>
          <w:color w:val="000000"/>
          <w:sz w:val="24"/>
          <w:szCs w:val="24"/>
        </w:rPr>
        <w:t>23. Договоры о подготовке рабочего (служащего) с профессионально-техническим образованием за счет средств республиканского (местного) бюджета, о подготовке рабочего (служащего) с профессионально-техническим образованием на платной основе заключаются после принятия решения приемной комиссией УПТО о зачислении поступивших в число учащихся. Заключение указанных договоров является основанием для издания приказа о зачислении в число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_ПОЛ__1_ГЛ_3_3_П_24_24"/>
      <w:bookmarkEnd w:id="28"/>
      <w:r>
        <w:rPr>
          <w:rFonts w:ascii="Times New Roman" w:hAnsi="Times New Roman" w:cs="Times New Roman"/>
          <w:color w:val="000000"/>
          <w:sz w:val="24"/>
          <w:szCs w:val="24"/>
        </w:rPr>
        <w:t>24. В УПТО на основе личных дел поступающих оформляется личное дело на каждого учащегося, в котором хранятся следующие документы: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поступлении в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об образовании (оригинал);</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по форме, установленной Министерством здравоохранения Республики Беларусь;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документы, подтверждающие право на льготы при приеме на обучение;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диплома о профессионально-техническом образовании (диплома о профессионально-техническом образовании с отличием);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выписки из приказов руководителя УПТО, справки и другие документы, имеющие отношение к учащемуся;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установленные УПТО самостоятельно.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ПОЛ__1_ГЛ_3_3_П_25_25"/>
      <w:bookmarkEnd w:id="29"/>
      <w:r>
        <w:rPr>
          <w:rFonts w:ascii="Times New Roman" w:hAnsi="Times New Roman" w:cs="Times New Roman"/>
          <w:color w:val="000000"/>
          <w:sz w:val="24"/>
          <w:szCs w:val="24"/>
        </w:rPr>
        <w:t>25. В УПТО ведется поименная книга, в которой указываются: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учащегося по поименной книге;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число, месяц, год рождения учащегося;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домашний адрес (место жительства до поступления в учреждение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зачисления в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получения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номер приказа УПТО о выпуске или отчислении учащегося;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специальности, квалификации (профессии рабочего, должности служащего);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номер диплома о профессионально-техническом образовании (диплома о профессионально-техническом образовании с отличием), дата выдачи диплома о профессионально-техническом образовании (диплома о профессионально-техническом образовании с отличием);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в которую распределен (направлен) выпускник;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номер приказа организации о приеме выпускника на работу;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сведения.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30" w:name="CA0_ПОЛ__1_ГЛ_4_4"/>
      <w:bookmarkEnd w:id="30"/>
      <w:r>
        <w:rPr>
          <w:rFonts w:ascii="Times New Roman" w:hAnsi="Times New Roman" w:cs="Times New Roman"/>
          <w:b/>
          <w:bCs/>
          <w:caps/>
          <w:color w:val="000000"/>
          <w:sz w:val="24"/>
          <w:szCs w:val="24"/>
        </w:rPr>
        <w:t>ГЛАВА 4</w:t>
      </w:r>
      <w:r>
        <w:rPr>
          <w:rFonts w:ascii="Times New Roman" w:hAnsi="Times New Roman" w:cs="Times New Roman"/>
          <w:b/>
          <w:bCs/>
          <w:caps/>
          <w:color w:val="000000"/>
          <w:sz w:val="24"/>
          <w:szCs w:val="24"/>
        </w:rPr>
        <w:br/>
        <w:t>ПЕДАГОГИЧЕСКИЕ РАБОТНИКИ, ИНЫЕ РАБОТНИКИ УЧРЕЖДЕНИЯ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ПОЛ__1_ГЛ_4_4_П_26_26"/>
      <w:bookmarkEnd w:id="31"/>
      <w:r>
        <w:rPr>
          <w:rFonts w:ascii="Times New Roman" w:hAnsi="Times New Roman" w:cs="Times New Roman"/>
          <w:color w:val="000000"/>
          <w:sz w:val="24"/>
          <w:szCs w:val="24"/>
        </w:rPr>
        <w:t>26. К педагогическим работникам УПТО относятся лица, которые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УПТО, его структурных подразделений.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_ПОЛ__1_ГЛ_4_4_П_27_27"/>
      <w:bookmarkEnd w:id="32"/>
      <w:r>
        <w:rPr>
          <w:rFonts w:ascii="Times New Roman" w:hAnsi="Times New Roman" w:cs="Times New Roman"/>
          <w:color w:val="000000"/>
          <w:sz w:val="24"/>
          <w:szCs w:val="24"/>
        </w:rPr>
        <w:t>27. К иным работникам УПТО относятся лица, осуществляющие административно-хозяйственные, инженерно-технические, производственные и иные вспомогательные функции.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_ПОЛ__1_ГЛ_4_4_П_28_28"/>
      <w:bookmarkEnd w:id="33"/>
      <w:r>
        <w:rPr>
          <w:rFonts w:ascii="Times New Roman" w:hAnsi="Times New Roman" w:cs="Times New Roman"/>
          <w:color w:val="000000"/>
          <w:sz w:val="24"/>
          <w:szCs w:val="24"/>
        </w:rPr>
        <w:t>28. Права и обязанности педагогических и иных работников УПТО устанавливаются Кодексом Республики Беларусь</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об образовании, иными актами законодательства, уставом учреждения образования, иными локальными нормативными правовыми актами учреждения образования, их трудовыми или гражданско-правовыми договорами.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ПОЛ__1_ГЛ_4_4_П_29_29"/>
      <w:bookmarkEnd w:id="34"/>
      <w:r>
        <w:rPr>
          <w:rFonts w:ascii="Times New Roman" w:hAnsi="Times New Roman" w:cs="Times New Roman"/>
          <w:color w:val="000000"/>
          <w:sz w:val="24"/>
          <w:szCs w:val="24"/>
        </w:rPr>
        <w:t>29. Повышение квалификации педагогических, иных работников, их переподготовку, стажировку в учреждениях дополнительного образования взрослых, иных организациях, реализующих образовательные программы дополнительного образования взрослых, организует УПТО в соответствии с законодательством.</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35" w:name="CA0_ПОЛ__1_ГЛ_5_5"/>
      <w:bookmarkEnd w:id="35"/>
      <w:r>
        <w:rPr>
          <w:rFonts w:ascii="Times New Roman" w:hAnsi="Times New Roman" w:cs="Times New Roman"/>
          <w:b/>
          <w:bCs/>
          <w:caps/>
          <w:color w:val="000000"/>
          <w:sz w:val="24"/>
          <w:szCs w:val="24"/>
        </w:rPr>
        <w:t>ГЛАВА 5</w:t>
      </w:r>
      <w:r>
        <w:rPr>
          <w:rFonts w:ascii="Times New Roman" w:hAnsi="Times New Roman" w:cs="Times New Roman"/>
          <w:b/>
          <w:bCs/>
          <w:caps/>
          <w:color w:val="000000"/>
          <w:sz w:val="24"/>
          <w:szCs w:val="24"/>
        </w:rPr>
        <w:br/>
        <w:t>ОРГАНИЗАЦИЯ ОБРАЗОВАТЕЛЬНОГО ПРОЦЕССА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_ПОЛ__1_ГЛ_5_5_П_30_30"/>
      <w:bookmarkEnd w:id="36"/>
      <w:r>
        <w:rPr>
          <w:rFonts w:ascii="Times New Roman" w:hAnsi="Times New Roman" w:cs="Times New Roman"/>
          <w:color w:val="000000"/>
          <w:sz w:val="24"/>
          <w:szCs w:val="24"/>
        </w:rPr>
        <w:t>30. Образовательный процесс при реализации образовательных программ профессионально-технического образования включает теоретическое обучение, производственное обучение, воспитательную работу, самостоятельную работу обучающихся, аттестацию обучающихся.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Профессионально-техническое образование осуществляется в соответствии с учебно-программной документацией образовательных программ профессионально-технического образования, разрабатываемой на основе образовательных стандартов профессионально-технического образования по специальности.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Учебно-программная документация образовательных программ профессионально-</w:t>
      </w:r>
      <w:r>
        <w:rPr>
          <w:rFonts w:ascii="Times New Roman" w:hAnsi="Times New Roman" w:cs="Times New Roman"/>
          <w:color w:val="000000"/>
          <w:sz w:val="24"/>
          <w:szCs w:val="24"/>
        </w:rPr>
        <w:lastRenderedPageBreak/>
        <w:t xml:space="preserve">технического образования разрабатывается и утверждается в соответствии со </w:t>
      </w:r>
      <w:hyperlink r:id="rId26" w:anchor="1" w:history="1">
        <w:r>
          <w:rPr>
            <w:rFonts w:ascii="Times New Roman" w:hAnsi="Times New Roman" w:cs="Times New Roman"/>
            <w:color w:val="0000FF"/>
            <w:sz w:val="24"/>
            <w:szCs w:val="24"/>
          </w:rPr>
          <w:t>статьей 185</w:t>
        </w:r>
      </w:hyperlink>
      <w:r>
        <w:rPr>
          <w:rFonts w:ascii="Times New Roman" w:hAnsi="Times New Roman" w:cs="Times New Roman"/>
          <w:color w:val="000000"/>
          <w:sz w:val="24"/>
          <w:szCs w:val="24"/>
        </w:rPr>
        <w:t xml:space="preserve"> Кодекса Республики Беларусь об образовании.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ПОЛ__1_ГЛ_5_5_П_31_31"/>
      <w:bookmarkEnd w:id="37"/>
      <w:r>
        <w:rPr>
          <w:rFonts w:ascii="Times New Roman" w:hAnsi="Times New Roman" w:cs="Times New Roman"/>
          <w:color w:val="000000"/>
          <w:sz w:val="24"/>
          <w:szCs w:val="24"/>
        </w:rPr>
        <w:t xml:space="preserve">31. В УПТО учебный год для очной (дневной, вечерней) формы получения профессионально-технического образования начинается 1 сентября. </w:t>
      </w:r>
      <w:proofErr w:type="gramStart"/>
      <w:r>
        <w:rPr>
          <w:rFonts w:ascii="Times New Roman" w:hAnsi="Times New Roman" w:cs="Times New Roman"/>
          <w:color w:val="000000"/>
          <w:sz w:val="24"/>
          <w:szCs w:val="24"/>
        </w:rPr>
        <w:t xml:space="preserve">Для заочной формы получения профессионально-технического образования и в отдельных случаях, предусмотренных </w:t>
      </w:r>
      <w:hyperlink r:id="rId27" w:anchor="1"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профессионально-технического образования, утвержденными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 когда устанавливаются иные сроки приема документов и проведения вступительных испытаний по специальности, учебный год</w:t>
      </w:r>
      <w:proofErr w:type="gramEnd"/>
      <w:r>
        <w:rPr>
          <w:rFonts w:ascii="Times New Roman" w:hAnsi="Times New Roman" w:cs="Times New Roman"/>
          <w:color w:val="000000"/>
          <w:sz w:val="24"/>
          <w:szCs w:val="24"/>
        </w:rPr>
        <w:t xml:space="preserve"> начинается после зачисления поступающих в состав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ПОЛ__1_ГЛ_5_5_П_32_32"/>
      <w:bookmarkEnd w:id="38"/>
      <w:r>
        <w:rPr>
          <w:rFonts w:ascii="Times New Roman" w:hAnsi="Times New Roman" w:cs="Times New Roman"/>
          <w:color w:val="000000"/>
          <w:sz w:val="24"/>
          <w:szCs w:val="24"/>
        </w:rPr>
        <w:t>32. Продолжительность выполнения учебно-производственных работ во время производственного обучения не должна превышать длительности рабочего времени, которая устанавливается законодательством о труде для соответствующей возрастной категории работников.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учебных занятий по теоретическому и производственному обучению, длительность перерывов между учебными занятиями (перемен), режим учебных занятий определяются уставом УПТО с учетом санитарных норм, правил и гигиенических нормативов и расписанием учебных занятий, утверждаемых руководителем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_ПОЛ__1_ГЛ_5_5_П_33_33"/>
      <w:bookmarkEnd w:id="39"/>
      <w:r>
        <w:rPr>
          <w:rFonts w:ascii="Times New Roman" w:hAnsi="Times New Roman" w:cs="Times New Roman"/>
          <w:color w:val="000000"/>
          <w:sz w:val="24"/>
          <w:szCs w:val="24"/>
        </w:rPr>
        <w:t>33. Основной формой организации образовательного процесса в УПТО является учебное занятие: урок, лекция, практическое, лабораторное, семинарское и иное занятие. Дополнительно проводятся факультативные занятия, консультации, занятия по интересам. Учебные занятия, определяемые учебным планом УПТО по специальности (специальностям), дополняются самостоятельной работой учащихся. Учащимся предоставляется возможность выбора факультативных занятий и занятий по интересам, а также возможность изучения отдельных учебных предметов на повышенном уровне.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Факультативные занятия планируются отдельным расписанием, которое утверждается руководителем УПТО, проводятся после обязательных учебных занятий или перед ними и учитываются в отдельных журналах.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_ПОЛ__1_ГЛ_5_5_П_34_34"/>
      <w:bookmarkEnd w:id="40"/>
      <w:r>
        <w:rPr>
          <w:rFonts w:ascii="Times New Roman" w:hAnsi="Times New Roman" w:cs="Times New Roman"/>
          <w:color w:val="000000"/>
          <w:sz w:val="24"/>
          <w:szCs w:val="24"/>
        </w:rPr>
        <w:t xml:space="preserve">34. Учащиеся УПТО объединяются в учебные группы по специальностям (квалификациям). Наполняемость учебной группы устанавливается частью первой </w:t>
      </w:r>
      <w:hyperlink r:id="rId28" w:anchor="1"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178 Кодекса Республики Беларусь об образовании.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Наполняемость учебной группы, в которой образовательный процесс организован только для лиц с особенностями психофизического развития в соответствии с частью третьей </w:t>
      </w:r>
      <w:hyperlink r:id="rId29" w:anchor="1"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178 Кодекса Республики Беларусь об образовании, составляет от 6 до 12 учащихся, при этом: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неслышащих учащихся, слабослышащих учащихся с грубым недоразвитием речи – 8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слабослышащих учащихся с относительно развитой речью – 10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незрячих учащихся – 8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слабовидящих учащихся – 12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учащихся с тяжелыми нарушениями речи – 12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учащихся с нарушениями функций опорно-двигательного аппарата – 10 человек, а в случае, если в этой группе есть один учащийся со значительным и резко выраженным нарушением передвижения или его отсутствием, – 6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учащихся с легкой интеллектуальной недостаточностью – 12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учащихся с тяжелыми и (или) множественными физическими и (или) психическими нарушениями – 6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в соответствии с частью четвертой </w:t>
      </w:r>
      <w:hyperlink r:id="rId30" w:anchor="1"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178 Кодекса Республики Беларусь об образовании, составляет от 15 до 20 учащихся, из них: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трех лиц с особенностями психофизического развития с нарушениями </w:t>
      </w:r>
      <w:r>
        <w:rPr>
          <w:rFonts w:ascii="Times New Roman" w:hAnsi="Times New Roman" w:cs="Times New Roman"/>
          <w:color w:val="000000"/>
          <w:sz w:val="24"/>
          <w:szCs w:val="24"/>
        </w:rPr>
        <w:lastRenderedPageBreak/>
        <w:t>однородного характера – при обучении учащихся с интеллектуальной недостаточностью, или неслышащих учащихся, или незрячих учащихся, или учащихся с нарушениями функций опорно-двигательного аппарата (со значительным и резко выраженным нарушением передвижения или его отсутствием);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шести лиц с особенностями психофизического развития с нарушениями однородного характера – при обучении слабослышащих учащихся, или слабовидящих учащихся, или учащихся с тяжелыми нарушениями речи;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четырех лиц с особенностями психофизического развития с разными (не более двух) нарушениями развития.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лабораторных, практических, лабораторно-практических занятий (работ), учебных занятий по отдельным учебным предметам профессионального компонента, перечень которых определяется учебным планом УПТО по специальности (специальностям), учебная группа делится на две подгруппы численностью не менее 8 человек. При проведении практических занятий по учебному предмету «Иностранный язык в профессии» учебная группа делится на подгруппы в порядке, определенном для изучения учебного предмета «Иностранный язык» общеобразовательного компонента учебного плана УПТО по специальности (специальностям).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организации производственного обучения учащихся, получающих профессионально-техническое образование в дневной форме, учебная группа делится на две подгруппы численностью 12–15 учащихся, а по специальностям «Декоративно-прикладное искусство», «Художественно-оформительские работы и дизайн интерьеров» профиля образования «Искусство и дизайн», «Реставрационно-восстановительные работы» профиля образования «Архитектура и строительство», а также в вечерней форме получения образования – численностью 7–10 учащихся.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Производственное обучение в ресурсных центрах осуществляется при наполняемости учебной группы производственного обучения 3–5 учащимися при </w:t>
      </w:r>
      <w:proofErr w:type="gramStart"/>
      <w:r>
        <w:rPr>
          <w:rFonts w:ascii="Times New Roman" w:hAnsi="Times New Roman" w:cs="Times New Roman"/>
          <w:color w:val="000000"/>
          <w:sz w:val="24"/>
          <w:szCs w:val="24"/>
        </w:rPr>
        <w:t>обучении по специальностям</w:t>
      </w:r>
      <w:proofErr w:type="gramEnd"/>
      <w:r>
        <w:rPr>
          <w:rFonts w:ascii="Times New Roman" w:hAnsi="Times New Roman" w:cs="Times New Roman"/>
          <w:color w:val="000000"/>
          <w:sz w:val="24"/>
          <w:szCs w:val="24"/>
        </w:rPr>
        <w:t xml:space="preserve"> (квалификациям) профиля образования «Сельское и лесное хозяйство. Садово-парковое строительство», не менее 6 учащимися – при </w:t>
      </w:r>
      <w:proofErr w:type="gramStart"/>
      <w:r>
        <w:rPr>
          <w:rFonts w:ascii="Times New Roman" w:hAnsi="Times New Roman" w:cs="Times New Roman"/>
          <w:color w:val="000000"/>
          <w:sz w:val="24"/>
          <w:szCs w:val="24"/>
        </w:rPr>
        <w:t>обучении по специальностям</w:t>
      </w:r>
      <w:proofErr w:type="gramEnd"/>
      <w:r>
        <w:rPr>
          <w:rFonts w:ascii="Times New Roman" w:hAnsi="Times New Roman" w:cs="Times New Roman"/>
          <w:color w:val="000000"/>
          <w:sz w:val="24"/>
          <w:szCs w:val="24"/>
        </w:rPr>
        <w:t xml:space="preserve"> (квалификациям) других профилей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(далее – профессионально-техническое училище, находящееся на территории исправительного учреждения), при проведении производственного обучения учебная группа делится на две подгруппы численностью 10–13 учащихся</w:t>
      </w:r>
      <w:proofErr w:type="gramEnd"/>
      <w:r>
        <w:rPr>
          <w:rFonts w:ascii="Times New Roman" w:hAnsi="Times New Roman" w:cs="Times New Roman"/>
          <w:color w:val="000000"/>
          <w:sz w:val="24"/>
          <w:szCs w:val="24"/>
        </w:rPr>
        <w:t>, а по специальностям «Декоративно-прикладное искусство», «Художественно-оформительские работы и дизайн интерьеров» профиля образования «Искусство и дизайн», «Реставрационно-восстановительные работы» профиля образования «Архитектура и строительство» – численностью не менее 7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занятия по учебным предметам «Физическая культура и здоровье», «Допризывная (медицинская) подготовка», как правило, проводятся раздельно для юношей и девушек. При проведении занятий по плаванию количество учащихся в группе не должно превышать 12–15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Занятия лиц с особенностями психофизического развития по учебному предмету «Физическая культура и здоровье» проводятся для юношей и девушек раздельно при наличии в учебной группе не менее 4 человек одного пола (для лиц с тяжелыми и (или) множественными физическими и (или) психологическими нарушениями – 3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Учебная группа, в которой образовательный процесс организован только для лиц с особенностями психофизического развития, и учебная группа, в которой образовательный процесс одновременно организован для лиц с особенностями психофизического развития и иных лиц, при производственном обучении делится на две подгруппы.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Наполняемость учебной группы при проведении факультативных занятий должна </w:t>
      </w:r>
      <w:r>
        <w:rPr>
          <w:rFonts w:ascii="Times New Roman" w:hAnsi="Times New Roman" w:cs="Times New Roman"/>
          <w:color w:val="000000"/>
          <w:sz w:val="24"/>
          <w:szCs w:val="24"/>
        </w:rPr>
        <w:lastRenderedPageBreak/>
        <w:t>составлять не менее 5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учебных групп по каждому учебному предмету, изучаемому на факультативных занятиях, утверждается приказом руководителя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_ПОЛ__1_ГЛ_5_5_П_35_35"/>
      <w:bookmarkEnd w:id="41"/>
      <w:r>
        <w:rPr>
          <w:rFonts w:ascii="Times New Roman" w:hAnsi="Times New Roman" w:cs="Times New Roman"/>
          <w:color w:val="000000"/>
          <w:sz w:val="24"/>
          <w:szCs w:val="24"/>
        </w:rPr>
        <w:t>35. Образовательный процесс в УПТО может осуществляться поэтапно. Поэтапный образовательный процесс организуется по одной или нескольким специальностям (квалификациям) с присвоением квалификационного разряда (класса, категории) в соответствии с требованиями тарифно-квалификационной характеристики к присваиваемому на данном этапе обучения уровню квалификации.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Поэтапный образовательный процесс может быть также организован для учащихся, обучающихся по индивидуальным учебным планам.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Специальности (квалификации), образовательный </w:t>
      </w:r>
      <w:proofErr w:type="gramStart"/>
      <w:r>
        <w:rPr>
          <w:rFonts w:ascii="Times New Roman" w:hAnsi="Times New Roman" w:cs="Times New Roman"/>
          <w:color w:val="000000"/>
          <w:sz w:val="24"/>
          <w:szCs w:val="24"/>
        </w:rPr>
        <w:t>процесс</w:t>
      </w:r>
      <w:proofErr w:type="gramEnd"/>
      <w:r>
        <w:rPr>
          <w:rFonts w:ascii="Times New Roman" w:hAnsi="Times New Roman" w:cs="Times New Roman"/>
          <w:color w:val="000000"/>
          <w:sz w:val="24"/>
          <w:szCs w:val="24"/>
        </w:rPr>
        <w:t xml:space="preserve"> по которым осуществляется поэтапно, определяются УПТО совместно с организациями-заказчиками кадров по согласованию с учредителем.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Этапы образовательного процесса, сроки проведения квалификационных экзаменов по завершении этапов обучения определяются УПТО и отражаются в учебном плане УПТО по специальности (специальностям).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 этап образовательного процесса имеет теоретическую и практическую завершенность.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Теоретическая завершенность этапа образовательного процесса характеризуется изучением учебных предметов профессионального компонента учебного плана УПТО по специальности (специальностям) в объеме, обеспечивающем теоретическую подготовку учащихся в соответствии с требованиями тарифно-квалификационной характеристики к присваиваемому на данном этапе обучения уровню квалификации.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Практическая завершенность этапа образовательного процесса характеризуется усвоением учащимися программы производственного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соответствующему уровню квалификации.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завершении каждого этапа образовательного процесса проводится квалификационный экзамен с присвоением квалификационного разряда (класса, категории) в соответствии с требованиями тарифно-квалификационной характеристики к присваиваемому на данном этапе обучения уровню квалификации. Результаты квалификационног</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ых) экзамена(ов) учитываются при проведении выпускного квалификационного экзамена.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Лицу, которому присвоена квалификация рабочего (служащего) по результатам этапа образовательного процесса,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Текущая и итоговая аттестация учащихся УПТО проводится в соответствии с Кодексом Республики Беларусь об образовании и Правилами проведения аттестации учащихся при освоении содержания образовательных программ профессионально-технического образования, утвержденными постановлением, утверждающим настоящее Положение.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_ПОЛ__1_ГЛ_5_5_П_36_36"/>
      <w:bookmarkEnd w:id="42"/>
      <w:r>
        <w:rPr>
          <w:rFonts w:ascii="Times New Roman" w:hAnsi="Times New Roman" w:cs="Times New Roman"/>
          <w:color w:val="000000"/>
          <w:sz w:val="24"/>
          <w:szCs w:val="24"/>
        </w:rPr>
        <w:t>36. Лица, имеющие специальное образование, при получении профессионально-технического образования могут осваивать только содержание образовательной программы профессионально-технического образования, обеспечивающей получение квалификации рабочего (служащего).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_ПОЛ__1_ГЛ_5_5_П_37_37"/>
      <w:bookmarkEnd w:id="43"/>
      <w:r>
        <w:rPr>
          <w:rFonts w:ascii="Times New Roman" w:hAnsi="Times New Roman" w:cs="Times New Roman"/>
          <w:color w:val="000000"/>
          <w:sz w:val="24"/>
          <w:szCs w:val="24"/>
        </w:rPr>
        <w:t>37. Лица, получившие квалификацию рабочего (служащего) и не имеющие документа о профессионально-техническом образовании, могут получить профессионально-техническое образование по соответствующей специальности (квалификации) в заочной форме.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_ПОЛ__1_ГЛ_5_5_П_38_38"/>
      <w:bookmarkEnd w:id="44"/>
      <w:r>
        <w:rPr>
          <w:rFonts w:ascii="Times New Roman" w:hAnsi="Times New Roman" w:cs="Times New Roman"/>
          <w:color w:val="000000"/>
          <w:sz w:val="24"/>
          <w:szCs w:val="24"/>
        </w:rPr>
        <w:t>38. Воспитательную работу в учебной группе УПТО осуществляет преподаватель, выполняющий обязанности куратора учебной группы, совместно с мастером производственного обучения учреждения образования, в профессионально-техническом колледже на уровне среднего специального образования – педагогический работник, выполняющий обязанности куратора.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_ПОЛ__1_ГЛ_5_5_П_39_39"/>
      <w:bookmarkEnd w:id="45"/>
      <w:r>
        <w:rPr>
          <w:rFonts w:ascii="Times New Roman" w:hAnsi="Times New Roman" w:cs="Times New Roman"/>
          <w:color w:val="000000"/>
          <w:sz w:val="24"/>
          <w:szCs w:val="24"/>
        </w:rPr>
        <w:t xml:space="preserve">39. Научно-методическое обеспечение образовательного процесса в УПТО </w:t>
      </w:r>
      <w:r>
        <w:rPr>
          <w:rFonts w:ascii="Times New Roman" w:hAnsi="Times New Roman" w:cs="Times New Roman"/>
          <w:color w:val="000000"/>
          <w:sz w:val="24"/>
          <w:szCs w:val="24"/>
        </w:rPr>
        <w:lastRenderedPageBreak/>
        <w:t>осуществляется в соответствии с уставом учреждения образования. В целях реализации задач научно-методического обеспечения УПТО создает методические комиссии (предметные, цикловые и др.) и взаимодействует с другими учреждениями образования, организациями, осуществляющими научно-методическое обеспечение профессионально-технического образования, учебно-методическими объединениями в сфере профессионально-технического образования. УПТО имеет право разрабатывать, изготавливать и издавать учебные программы по учебным предметам, малотиражные учебные издания, учебно-методическую документацию, учебные и учебно-наглядные пособия, практикумы и другие средства обучения.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_ПОЛ__1_ГЛ_5_5_П_40_40"/>
      <w:bookmarkEnd w:id="46"/>
      <w:r>
        <w:rPr>
          <w:rFonts w:ascii="Times New Roman" w:hAnsi="Times New Roman" w:cs="Times New Roman"/>
          <w:color w:val="000000"/>
          <w:sz w:val="24"/>
          <w:szCs w:val="24"/>
        </w:rPr>
        <w:t xml:space="preserve">40. Экспериментальная и инновационная деятельность в УПТО осуществляется в соответствии со </w:t>
      </w:r>
      <w:hyperlink r:id="rId31" w:anchor="1" w:history="1">
        <w:r>
          <w:rPr>
            <w:rFonts w:ascii="Times New Roman" w:hAnsi="Times New Roman" w:cs="Times New Roman"/>
            <w:color w:val="0000FF"/>
            <w:sz w:val="24"/>
            <w:szCs w:val="24"/>
          </w:rPr>
          <w:t>статьей 97</w:t>
        </w:r>
      </w:hyperlink>
      <w:r>
        <w:rPr>
          <w:rFonts w:ascii="Times New Roman" w:hAnsi="Times New Roman" w:cs="Times New Roman"/>
          <w:color w:val="000000"/>
          <w:sz w:val="24"/>
          <w:szCs w:val="24"/>
        </w:rPr>
        <w:t xml:space="preserve"> Кодекса Республики Беларусь об образовании в порядке, установленном законодательством.</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47" w:name="CA0_ПОЛ__1_ГЛ_6_6"/>
      <w:bookmarkEnd w:id="47"/>
      <w:r>
        <w:rPr>
          <w:rFonts w:ascii="Times New Roman" w:hAnsi="Times New Roman" w:cs="Times New Roman"/>
          <w:b/>
          <w:bCs/>
          <w:caps/>
          <w:color w:val="000000"/>
          <w:sz w:val="24"/>
          <w:szCs w:val="24"/>
        </w:rPr>
        <w:t>ГЛАВА 6</w:t>
      </w:r>
      <w:r>
        <w:rPr>
          <w:rFonts w:ascii="Times New Roman" w:hAnsi="Times New Roman" w:cs="Times New Roman"/>
          <w:b/>
          <w:bCs/>
          <w:caps/>
          <w:color w:val="000000"/>
          <w:sz w:val="24"/>
          <w:szCs w:val="24"/>
        </w:rPr>
        <w:br/>
        <w:t>УПРАВЛЕНИЕ УЧРЕЖДЕНИЕМ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_ПОЛ__1_ГЛ_6_6_П_41_41"/>
      <w:bookmarkEnd w:id="48"/>
      <w:r>
        <w:rPr>
          <w:rFonts w:ascii="Times New Roman" w:hAnsi="Times New Roman" w:cs="Times New Roman"/>
          <w:color w:val="000000"/>
          <w:sz w:val="24"/>
          <w:szCs w:val="24"/>
        </w:rPr>
        <w:t xml:space="preserve">41. Управление УПТО осуществляется в соответствии с </w:t>
      </w:r>
      <w:hyperlink r:id="rId32" w:anchor="1"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 иными актами законодательства, в том числе настоящим Положением, уставом учреждения образования и строится на сочетании принципов единоначалия и самоуправления.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_ПОЛ__1_ГЛ_6_6_П_42_42"/>
      <w:bookmarkEnd w:id="49"/>
      <w:r>
        <w:rPr>
          <w:rFonts w:ascii="Times New Roman" w:hAnsi="Times New Roman" w:cs="Times New Roman"/>
          <w:color w:val="000000"/>
          <w:sz w:val="24"/>
          <w:szCs w:val="24"/>
        </w:rPr>
        <w:t>42. Устав УПТО утверждается учредителем и подлежит регистрации в соответствии с законодательством Республики Беларусь. УПТО обеспечивает условия для ознакомления обучающихся и работников с уставом.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_ПОЛ__1_ГЛ_6_6_П_43_43"/>
      <w:bookmarkEnd w:id="50"/>
      <w:r>
        <w:rPr>
          <w:rFonts w:ascii="Times New Roman" w:hAnsi="Times New Roman" w:cs="Times New Roman"/>
          <w:color w:val="000000"/>
          <w:sz w:val="24"/>
          <w:szCs w:val="24"/>
        </w:rPr>
        <w:t>43. Непосредственное руководство УПТО осуществляет руководитель, назначаемый в порядке, установленном законодательством.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_ПОЛ__1_ГЛ_6_6_П_44_44"/>
      <w:bookmarkEnd w:id="51"/>
      <w:r>
        <w:rPr>
          <w:rFonts w:ascii="Times New Roman" w:hAnsi="Times New Roman" w:cs="Times New Roman"/>
          <w:color w:val="000000"/>
          <w:sz w:val="24"/>
          <w:szCs w:val="24"/>
        </w:rPr>
        <w:t>44. Руководитель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возглавляет учреждение образования, руководит его работой, обеспечивает взаимодействие с </w:t>
      </w:r>
      <w:proofErr w:type="gramStart"/>
      <w:r>
        <w:rPr>
          <w:rFonts w:ascii="Times New Roman" w:hAnsi="Times New Roman" w:cs="Times New Roman"/>
          <w:color w:val="000000"/>
          <w:sz w:val="24"/>
          <w:szCs w:val="24"/>
        </w:rPr>
        <w:t>заинтересованными</w:t>
      </w:r>
      <w:proofErr w:type="gramEnd"/>
      <w:r>
        <w:rPr>
          <w:rFonts w:ascii="Times New Roman" w:hAnsi="Times New Roman" w:cs="Times New Roman"/>
          <w:color w:val="000000"/>
          <w:sz w:val="24"/>
          <w:szCs w:val="24"/>
        </w:rPr>
        <w:t>;</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несет ответственность за результаты работы учреждения образования в соответствии с законодательством;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действует от имени учреждения образования, представляет его во всех организациях;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пределах своей компетенции издает приказы и дает указания, исполнение которых обязательно для всех работников и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на работу и увольняет педагогических и иных работников учреждения образования, заключает (продлевает, расторгает) с ними трудовые договоры (контракты), применяет к ним меры поощрения, дисциплинарного взыскания;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на работу педагогических и иных работников профессионально-технического училища, находящегося на территории исправительного учреждения, по согласованию с руководителем указанного учреждения;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структуру и штатное расписание УПТО согласно типовым штатам и утвержденным нормативам численности работников в пределах средств, выделяемых на оплату труда;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работу учреждения образования по рассмотрению обращений граждан и юридических лиц, ведению книги замечаний и предложений, осуществлению административных процедур. При необходимости вносит предложения по таким обращениям на рассмотрение учредителя;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личный прием граждан и представителей юридических лиц;</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предусмотренные законодательством.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_ПОЛ__1_ГЛ_6_6_П_45_45"/>
      <w:bookmarkEnd w:id="52"/>
      <w:r>
        <w:rPr>
          <w:rFonts w:ascii="Times New Roman" w:hAnsi="Times New Roman" w:cs="Times New Roman"/>
          <w:color w:val="000000"/>
          <w:sz w:val="24"/>
          <w:szCs w:val="24"/>
        </w:rPr>
        <w:t>45. Основным органом самоуправления УПТО является совет, возглавляемый его директором.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УПТО создается педагогический совет и может создаваться попечительский совет.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_ПОЛ__1_ГЛ_6_6_П_46_46"/>
      <w:bookmarkEnd w:id="53"/>
      <w:r>
        <w:rPr>
          <w:rFonts w:ascii="Times New Roman" w:hAnsi="Times New Roman" w:cs="Times New Roman"/>
          <w:color w:val="000000"/>
          <w:sz w:val="24"/>
          <w:szCs w:val="24"/>
        </w:rPr>
        <w:t xml:space="preserve">46. УПТО ведет в установленном порядке делопроизводство, архив, бухгалтерскую и статистическую отчетность о своей деятельности, представляет сведения, </w:t>
      </w:r>
      <w:r>
        <w:rPr>
          <w:rFonts w:ascii="Times New Roman" w:hAnsi="Times New Roman" w:cs="Times New Roman"/>
          <w:color w:val="000000"/>
          <w:sz w:val="24"/>
          <w:szCs w:val="24"/>
        </w:rPr>
        <w:lastRenderedPageBreak/>
        <w:t>предусмотренные нормативными правовыми актами, в соответствующие государственные органы.</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54" w:name="CA0_ПОЛ__1_ГЛ_7_7"/>
      <w:bookmarkEnd w:id="54"/>
      <w:r>
        <w:rPr>
          <w:rFonts w:ascii="Times New Roman" w:hAnsi="Times New Roman" w:cs="Times New Roman"/>
          <w:b/>
          <w:bCs/>
          <w:caps/>
          <w:color w:val="000000"/>
          <w:sz w:val="24"/>
          <w:szCs w:val="24"/>
        </w:rPr>
        <w:t>ГЛАВА 7</w:t>
      </w:r>
      <w:r>
        <w:rPr>
          <w:rFonts w:ascii="Times New Roman" w:hAnsi="Times New Roman" w:cs="Times New Roman"/>
          <w:b/>
          <w:bCs/>
          <w:caps/>
          <w:color w:val="000000"/>
          <w:sz w:val="24"/>
          <w:szCs w:val="24"/>
        </w:rPr>
        <w:br/>
        <w:t>МАТЕРИАЛЬНО-ТЕХНИЧЕСКАЯ БАЗА И ФИНАНСИРОВАНИЕ УЧРЕЖДЕНИЯ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_ПОЛ__1_ГЛ_7_7_П_47_47"/>
      <w:bookmarkEnd w:id="55"/>
      <w:r>
        <w:rPr>
          <w:rFonts w:ascii="Times New Roman" w:hAnsi="Times New Roman" w:cs="Times New Roman"/>
          <w:color w:val="000000"/>
          <w:sz w:val="24"/>
          <w:szCs w:val="24"/>
        </w:rPr>
        <w:t xml:space="preserve">47. </w:t>
      </w:r>
      <w:proofErr w:type="gramStart"/>
      <w:r>
        <w:rPr>
          <w:rFonts w:ascii="Times New Roman" w:hAnsi="Times New Roman" w:cs="Times New Roman"/>
          <w:color w:val="000000"/>
          <w:sz w:val="24"/>
          <w:szCs w:val="24"/>
        </w:rPr>
        <w:t>Материально-техническую базу УПТО составляют земельные участки, здания, сооружения, оборудование, транспортные средства, имущество потребительского, социального, культурного и иного назначения, а также средства обучения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 другое имущество учебно-производственного назначения, используемые для обучения, воспитания, оздоровления учащихся и для решения других задач в сфере образования.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организации образовательного процесса учащихся, в том числе прохождения производственного обучения, может использоваться материально-техническая база других УПТО, а также базовых организаций УПТО, иных организаций на основании договоров об организации производственного обучения учащихся, осваивающих содержание образовательных программ профессионально-технического образования, договоров о целевой подготовке специалистов (рабочих, служащих).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ПОЛ__1_ГЛ_7_7_П_48_48"/>
      <w:bookmarkEnd w:id="56"/>
      <w:r>
        <w:rPr>
          <w:rFonts w:ascii="Times New Roman" w:hAnsi="Times New Roman" w:cs="Times New Roman"/>
          <w:color w:val="000000"/>
          <w:sz w:val="24"/>
          <w:szCs w:val="24"/>
        </w:rPr>
        <w:t>48. Для обеспечения уставной деятельности УПТО учредитель закрепляет за ним имущество – землю, здания, сооружения, имущественные комплексы, оборудование, а также иное необходимое имущество потребительского, социального, культурного и другого назначения.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ПОЛ__1_ГЛ_7_7_П_49_49"/>
      <w:bookmarkEnd w:id="57"/>
      <w:r>
        <w:rPr>
          <w:rFonts w:ascii="Times New Roman" w:hAnsi="Times New Roman" w:cs="Times New Roman"/>
          <w:color w:val="000000"/>
          <w:sz w:val="24"/>
          <w:szCs w:val="24"/>
        </w:rPr>
        <w:t>49. Имущество УПТО относится к государственной (республиканской или коммунальной) или частной собственности и закрепляется за ним на праве оперативного управления.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Исправительные учреждения уголовно-исполнительной системы Министерства внутренних дел Республики Беларусь, республиканские унитарные производственные предприятия Департамента исполнения наказаний Министерства внутренних дел Республики Беларусь, лечебно-трудовые профилактории Министерства внутренних дел Республики Беларусь, на территории которых находятся профессионально-технические училища (филиалы государственных учреждений профессионально-технического образования), в соответствии с законодательством на договорной основе предоставляют для осуществления образовательного процесса необходимые помещения и материально-техническую базу, оказывают помощь в организации</w:t>
      </w:r>
      <w:proofErr w:type="gramEnd"/>
      <w:r>
        <w:rPr>
          <w:rFonts w:ascii="Times New Roman" w:hAnsi="Times New Roman" w:cs="Times New Roman"/>
          <w:color w:val="000000"/>
          <w:sz w:val="24"/>
          <w:szCs w:val="24"/>
        </w:rPr>
        <w:t xml:space="preserve"> производственного обучения, в том числе производственной практики учащихся, в комплектовании педагогическими кадрами.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ПОЛ__1_ГЛ_7_7_П_50_50"/>
      <w:bookmarkEnd w:id="58"/>
      <w:r>
        <w:rPr>
          <w:rFonts w:ascii="Times New Roman" w:hAnsi="Times New Roman" w:cs="Times New Roman"/>
          <w:color w:val="000000"/>
          <w:sz w:val="24"/>
          <w:szCs w:val="24"/>
        </w:rPr>
        <w:t xml:space="preserve">50. Учебно-производственные объекты УПТО, объекты производства, а также номенклатура учебно-производственного оборудования, иных средств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каждой специальности (квалификации) определяются УПТО совместно с организациями – заказчиками кадров в соответствии с учебными планами учреждения образования, учебными программами по учебным предметам и установленными нормативами.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ПОЛ__1_ГЛ_7_7_П_51_51"/>
      <w:bookmarkEnd w:id="59"/>
      <w:r>
        <w:rPr>
          <w:rFonts w:ascii="Times New Roman" w:hAnsi="Times New Roman" w:cs="Times New Roman"/>
          <w:color w:val="000000"/>
          <w:sz w:val="24"/>
          <w:szCs w:val="24"/>
        </w:rPr>
        <w:t>51.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 заказчики кадров оказывают содействие развитию материально-технической базы УПТО в соответствии с законодательством.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ПОЛ__1_ГЛ_7_7_П_52_52"/>
      <w:bookmarkEnd w:id="60"/>
      <w:r>
        <w:rPr>
          <w:rFonts w:ascii="Times New Roman" w:hAnsi="Times New Roman" w:cs="Times New Roman"/>
          <w:color w:val="000000"/>
          <w:sz w:val="24"/>
          <w:szCs w:val="24"/>
        </w:rPr>
        <w:t>52. Физические и юридические лица в порядке, установленном законодательством, могут передавать оборудование, аппаратуру, транспортные средства, земельные участки и другое имущество для комплектования материально-технической базы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_ПОЛ__1_ГЛ_7_7_П_53_53"/>
      <w:bookmarkEnd w:id="61"/>
      <w:r>
        <w:rPr>
          <w:rFonts w:ascii="Times New Roman" w:hAnsi="Times New Roman" w:cs="Times New Roman"/>
          <w:color w:val="000000"/>
          <w:sz w:val="24"/>
          <w:szCs w:val="24"/>
        </w:rPr>
        <w:t xml:space="preserve">53. Финансирование государственных УПТО осуществляется за счет средств </w:t>
      </w:r>
      <w:proofErr w:type="gramStart"/>
      <w:r>
        <w:rPr>
          <w:rFonts w:ascii="Times New Roman" w:hAnsi="Times New Roman" w:cs="Times New Roman"/>
          <w:color w:val="000000"/>
          <w:sz w:val="24"/>
          <w:szCs w:val="24"/>
        </w:rPr>
        <w:t>республиканского</w:t>
      </w:r>
      <w:proofErr w:type="gramEnd"/>
      <w:r>
        <w:rPr>
          <w:rFonts w:ascii="Times New Roman" w:hAnsi="Times New Roman" w:cs="Times New Roman"/>
          <w:color w:val="000000"/>
          <w:sz w:val="24"/>
          <w:szCs w:val="24"/>
        </w:rPr>
        <w:t xml:space="preserve"> и (или) местных бюджетов, частных учреждений – за счет средств учредителей. Дополнительными источниками финансирования УПТО являются средства, </w:t>
      </w:r>
      <w:r>
        <w:rPr>
          <w:rFonts w:ascii="Times New Roman" w:hAnsi="Times New Roman" w:cs="Times New Roman"/>
          <w:color w:val="000000"/>
          <w:sz w:val="24"/>
          <w:szCs w:val="24"/>
        </w:rPr>
        <w:lastRenderedPageBreak/>
        <w:t>получаемые от приносящей доходы деятельности, и иные источники, не запрещенные законодательством.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_ПОЛ__1_ГЛ_7_7_П_54_54"/>
      <w:bookmarkEnd w:id="62"/>
      <w:r>
        <w:rPr>
          <w:rFonts w:ascii="Times New Roman" w:hAnsi="Times New Roman" w:cs="Times New Roman"/>
          <w:color w:val="000000"/>
          <w:sz w:val="24"/>
          <w:szCs w:val="24"/>
        </w:rPr>
        <w:t>54. Государственные УПТО могут оказывать платные услуги в сфере образования в соответствии с законодательством. Указанный вид деятельности не может быть оказан взамен или в рамках образовательной деятельности, финансируемой за счет средств бюджета.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образовательных программ дополнительного образования взрослых в УПТО осуществляется в соответствии с законодательством.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_ПОЛ__1_ГЛ_7_7_П_55_55"/>
      <w:bookmarkEnd w:id="63"/>
      <w:r>
        <w:rPr>
          <w:rFonts w:ascii="Times New Roman" w:hAnsi="Times New Roman" w:cs="Times New Roman"/>
          <w:color w:val="000000"/>
          <w:sz w:val="24"/>
          <w:szCs w:val="24"/>
        </w:rPr>
        <w:t>55. УПТО вправе осуществлять деятельность, приносящую доходы, в том числе связанную с выпуском и реализацией товаров (выполнением работ, оказанием услуг), не запрещенных законодательством видов услуг, если такое право предоставлено им в соответствии с учредительными документами.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Отдельными видами деятельности, перечень которых определяется законодательством, УПТО может заниматься только на основании специального разрешения (лицензии).</w:t>
      </w: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6142"/>
        <w:gridCol w:w="3213"/>
      </w:tblGrid>
      <w:tr w:rsidR="002632EA">
        <w:trPr>
          <w:tblCellSpacing w:w="0" w:type="dxa"/>
        </w:trPr>
        <w:tc>
          <w:tcPr>
            <w:tcW w:w="32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64" w:name="CA0_ПОЛ__1_ПРЛ__1CN___Прил_Утв_1"/>
            <w:bookmarkEnd w:id="64"/>
            <w:r>
              <w:rPr>
                <w:rFonts w:ascii="Times New Roman" w:hAnsi="Times New Roman" w:cs="Times New Roman"/>
                <w:color w:val="000000"/>
                <w:sz w:val="24"/>
                <w:szCs w:val="24"/>
              </w:rPr>
              <w:t>Приложение</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об учреждении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5" w:name="CN___Заг_Прил_Утв_1"/>
      <w:bookmarkEnd w:id="65"/>
      <w:r>
        <w:rPr>
          <w:rFonts w:ascii="Times New Roman" w:hAnsi="Times New Roman" w:cs="Times New Roman"/>
          <w:b/>
          <w:bCs/>
          <w:color w:val="000000"/>
          <w:sz w:val="24"/>
          <w:szCs w:val="24"/>
        </w:rPr>
        <w:t>Образец билета учащегося учреждения профессионально-технического образования</w:t>
      </w:r>
    </w:p>
    <w:tbl>
      <w:tblPr>
        <w:tblW w:w="5000" w:type="pct"/>
        <w:tblInd w:w="-7" w:type="dxa"/>
        <w:tblLayout w:type="fixed"/>
        <w:tblCellMar>
          <w:left w:w="0" w:type="dxa"/>
          <w:right w:w="0" w:type="dxa"/>
        </w:tblCellMar>
        <w:tblLook w:val="0000"/>
      </w:tblPr>
      <w:tblGrid>
        <w:gridCol w:w="1042"/>
        <w:gridCol w:w="3786"/>
        <w:gridCol w:w="4543"/>
      </w:tblGrid>
      <w:tr w:rsidR="002632EA">
        <w:trPr>
          <w:trHeight w:val="240"/>
        </w:trPr>
        <w:tc>
          <w:tcPr>
            <w:tcW w:w="2550" w:type="pct"/>
            <w:gridSpan w:val="2"/>
            <w:tcBorders>
              <w:top w:val="single" w:sz="6" w:space="0" w:color="000000"/>
              <w:left w:val="single" w:sz="6" w:space="0" w:color="000000"/>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образования Республики Беларусь</w:t>
            </w:r>
          </w:p>
        </w:tc>
        <w:tc>
          <w:tcPr>
            <w:tcW w:w="2400" w:type="pct"/>
            <w:tcBorders>
              <w:top w:val="single" w:sz="6" w:space="0" w:color="000000"/>
              <w:left w:val="nil"/>
              <w:bottom w:val="nil"/>
              <w:right w:val="single" w:sz="6" w:space="0" w:color="000000"/>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Действителен по _____________________ 20__ г.</w:t>
            </w:r>
            <w:r>
              <w:rPr>
                <w:rFonts w:ascii="Times New Roman" w:hAnsi="Times New Roman" w:cs="Times New Roman"/>
                <w:color w:val="000000"/>
                <w:sz w:val="24"/>
                <w:szCs w:val="24"/>
              </w:rPr>
              <w:br/>
              <w:t xml:space="preserve">М.П. ________ Руководитель учреждения </w:t>
            </w:r>
          </w:p>
          <w:p w:rsidR="002632EA" w:rsidRDefault="002632EA">
            <w:pPr>
              <w:widowControl w:val="0"/>
              <w:autoSpaceDE w:val="0"/>
              <w:autoSpaceDN w:val="0"/>
              <w:adjustRightInd w:val="0"/>
              <w:spacing w:after="0" w:line="240" w:lineRule="auto"/>
              <w:ind w:firstLine="1260"/>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образования</w:t>
            </w:r>
          </w:p>
        </w:tc>
      </w:tr>
      <w:tr w:rsidR="002632EA">
        <w:tc>
          <w:tcPr>
            <w:tcW w:w="2550" w:type="pct"/>
            <w:gridSpan w:val="2"/>
            <w:tcBorders>
              <w:top w:val="nil"/>
              <w:left w:val="single" w:sz="6" w:space="0" w:color="000000"/>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БИЛЕТ серия № ________</w:t>
            </w:r>
          </w:p>
        </w:tc>
        <w:tc>
          <w:tcPr>
            <w:tcW w:w="2400" w:type="pct"/>
            <w:tcBorders>
              <w:top w:val="nil"/>
              <w:left w:val="nil"/>
              <w:bottom w:val="nil"/>
              <w:right w:val="single" w:sz="6" w:space="0" w:color="auto"/>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c>
          <w:tcPr>
            <w:tcW w:w="2550" w:type="pct"/>
            <w:gridSpan w:val="2"/>
            <w:tcBorders>
              <w:top w:val="nil"/>
              <w:left w:val="single" w:sz="6" w:space="0" w:color="000000"/>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r>
              <w:rPr>
                <w:rFonts w:ascii="Times New Roman" w:hAnsi="Times New Roman" w:cs="Times New Roman"/>
                <w:color w:val="000000"/>
                <w:sz w:val="24"/>
                <w:szCs w:val="24"/>
              </w:rPr>
              <w:br/>
              <w:t>(фамилия, собственное имя, отчество)</w:t>
            </w:r>
          </w:p>
        </w:tc>
        <w:tc>
          <w:tcPr>
            <w:tcW w:w="2400" w:type="pct"/>
            <w:tcBorders>
              <w:top w:val="nil"/>
              <w:left w:val="nil"/>
              <w:bottom w:val="nil"/>
              <w:right w:val="single" w:sz="6" w:space="0" w:color="auto"/>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продлен по _____________________ 20__ г.</w:t>
            </w:r>
            <w:r>
              <w:rPr>
                <w:rFonts w:ascii="Times New Roman" w:hAnsi="Times New Roman" w:cs="Times New Roman"/>
                <w:color w:val="000000"/>
                <w:sz w:val="24"/>
                <w:szCs w:val="24"/>
              </w:rPr>
              <w:br/>
              <w:t xml:space="preserve">М.П. ________ Руководитель учреждения </w:t>
            </w:r>
          </w:p>
          <w:p w:rsidR="002632EA" w:rsidRDefault="002632EA">
            <w:pPr>
              <w:widowControl w:val="0"/>
              <w:autoSpaceDE w:val="0"/>
              <w:autoSpaceDN w:val="0"/>
              <w:adjustRightInd w:val="0"/>
              <w:spacing w:after="0" w:line="240" w:lineRule="auto"/>
              <w:ind w:firstLine="1260"/>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образования</w:t>
            </w:r>
          </w:p>
        </w:tc>
      </w:tr>
      <w:tr w:rsidR="002632EA">
        <w:tc>
          <w:tcPr>
            <w:tcW w:w="2550" w:type="pct"/>
            <w:gridSpan w:val="2"/>
            <w:tcBorders>
              <w:top w:val="nil"/>
              <w:left w:val="single" w:sz="6" w:space="0" w:color="000000"/>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Является учащимся ___________________________</w:t>
            </w:r>
          </w:p>
          <w:p w:rsidR="002632EA" w:rsidRDefault="002632EA">
            <w:pPr>
              <w:widowControl w:val="0"/>
              <w:autoSpaceDE w:val="0"/>
              <w:autoSpaceDN w:val="0"/>
              <w:adjustRightInd w:val="0"/>
              <w:spacing w:after="0" w:line="240" w:lineRule="auto"/>
              <w:ind w:firstLine="180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(наименование учреждения </w:t>
            </w:r>
            <w:proofErr w:type="gramEnd"/>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2632EA" w:rsidRDefault="002632EA">
            <w:pPr>
              <w:widowControl w:val="0"/>
              <w:autoSpaceDE w:val="0"/>
              <w:autoSpaceDN w:val="0"/>
              <w:adjustRightInd w:val="0"/>
              <w:spacing w:after="0" w:line="240" w:lineRule="auto"/>
              <w:ind w:firstLine="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профессионально-технического образования)</w:t>
            </w:r>
            <w:proofErr w:type="gramEnd"/>
          </w:p>
        </w:tc>
        <w:tc>
          <w:tcPr>
            <w:tcW w:w="2400" w:type="pct"/>
            <w:tcBorders>
              <w:top w:val="nil"/>
              <w:left w:val="nil"/>
              <w:bottom w:val="nil"/>
              <w:right w:val="single" w:sz="6" w:space="0" w:color="auto"/>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Срок продлен по _____________________ 20__ г.</w:t>
            </w:r>
            <w:r>
              <w:rPr>
                <w:rFonts w:ascii="Times New Roman" w:hAnsi="Times New Roman" w:cs="Times New Roman"/>
                <w:color w:val="000000"/>
                <w:sz w:val="24"/>
                <w:szCs w:val="24"/>
              </w:rPr>
              <w:br/>
              <w:t xml:space="preserve">М.П. ________ Руководитель учреждения </w:t>
            </w:r>
          </w:p>
          <w:p w:rsidR="002632EA" w:rsidRDefault="002632EA">
            <w:pPr>
              <w:widowControl w:val="0"/>
              <w:autoSpaceDE w:val="0"/>
              <w:autoSpaceDN w:val="0"/>
              <w:adjustRightInd w:val="0"/>
              <w:spacing w:after="0" w:line="240" w:lineRule="auto"/>
              <w:ind w:firstLine="1260"/>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образования</w:t>
            </w:r>
          </w:p>
        </w:tc>
      </w:tr>
      <w:tr w:rsidR="002632EA">
        <w:tc>
          <w:tcPr>
            <w:tcW w:w="2550" w:type="pct"/>
            <w:gridSpan w:val="2"/>
            <w:tcBorders>
              <w:top w:val="nil"/>
              <w:left w:val="single" w:sz="6" w:space="0" w:color="000000"/>
              <w:bottom w:val="nil"/>
              <w:right w:val="nil"/>
            </w:tcBorders>
          </w:tcPr>
          <w:p w:rsidR="002632EA" w:rsidRDefault="002632EA">
            <w:pPr>
              <w:widowControl w:val="0"/>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Форма обучения _______________________</w:t>
            </w:r>
          </w:p>
        </w:tc>
        <w:tc>
          <w:tcPr>
            <w:tcW w:w="2400" w:type="pct"/>
            <w:tcBorders>
              <w:top w:val="nil"/>
              <w:left w:val="nil"/>
              <w:bottom w:val="nil"/>
              <w:right w:val="single" w:sz="6" w:space="0" w:color="auto"/>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w:t>
            </w:r>
            <w:r>
              <w:rPr>
                <w:rFonts w:ascii="Times New Roman" w:hAnsi="Times New Roman" w:cs="Times New Roman"/>
                <w:color w:val="000000"/>
                <w:sz w:val="24"/>
                <w:szCs w:val="24"/>
              </w:rPr>
              <w:br/>
              <w:t>для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фото</w:t>
            </w:r>
          </w:p>
        </w:tc>
        <w:tc>
          <w:tcPr>
            <w:tcW w:w="2000" w:type="pct"/>
            <w:tcBorders>
              <w:top w:val="nil"/>
              <w:left w:val="single" w:sz="6" w:space="0" w:color="000000"/>
              <w:bottom w:val="single" w:sz="6" w:space="0" w:color="000000"/>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М.П. ______ Руководитель</w:t>
            </w:r>
          </w:p>
          <w:p w:rsidR="002632EA" w:rsidRDefault="002632EA">
            <w:pPr>
              <w:widowControl w:val="0"/>
              <w:autoSpaceDE w:val="0"/>
              <w:autoSpaceDN w:val="0"/>
              <w:adjustRightInd w:val="0"/>
              <w:spacing w:after="0"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учреждения образования</w:t>
            </w:r>
          </w:p>
          <w:p w:rsidR="002632EA" w:rsidRDefault="002632E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выдачи «__» ____________ 20__ г.</w:t>
            </w:r>
          </w:p>
        </w:tc>
        <w:tc>
          <w:tcPr>
            <w:tcW w:w="2400" w:type="pct"/>
            <w:tcBorders>
              <w:top w:val="nil"/>
              <w:left w:val="nil"/>
              <w:bottom w:val="single" w:sz="6" w:space="0" w:color="auto"/>
              <w:right w:val="single" w:sz="6" w:space="0" w:color="auto"/>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 продлен по _____________________ 20__ г.</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М.П. ________ Руководитель учреждения </w:t>
            </w:r>
          </w:p>
          <w:p w:rsidR="002632EA" w:rsidRDefault="002632EA">
            <w:pPr>
              <w:widowControl w:val="0"/>
              <w:autoSpaceDE w:val="0"/>
              <w:autoSpaceDN w:val="0"/>
              <w:adjustRightInd w:val="0"/>
              <w:spacing w:after="0" w:line="240" w:lineRule="auto"/>
              <w:ind w:firstLine="1260"/>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образования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7C3F0B" w:rsidRDefault="007C3F0B">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6520"/>
        <w:gridCol w:w="2835"/>
      </w:tblGrid>
      <w:tr w:rsidR="002632EA">
        <w:trPr>
          <w:tblCellSpacing w:w="0" w:type="dxa"/>
        </w:trPr>
        <w:tc>
          <w:tcPr>
            <w:tcW w:w="34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2632EA" w:rsidRDefault="002632EA">
            <w:pPr>
              <w:widowControl w:val="0"/>
              <w:autoSpaceDE w:val="0"/>
              <w:autoSpaceDN w:val="0"/>
              <w:adjustRightInd w:val="0"/>
              <w:spacing w:after="120" w:line="240" w:lineRule="auto"/>
              <w:rPr>
                <w:rFonts w:ascii="Times New Roman" w:hAnsi="Times New Roman" w:cs="Times New Roman"/>
                <w:color w:val="000000"/>
                <w:sz w:val="24"/>
                <w:szCs w:val="24"/>
              </w:rPr>
            </w:pPr>
            <w:bookmarkStart w:id="66" w:name="CN___Утв_2"/>
            <w:bookmarkEnd w:id="66"/>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05.08.2011 № 216</w:t>
            </w:r>
          </w:p>
        </w:tc>
      </w:tr>
    </w:tbl>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67" w:name="CA0_ПОЛ__2CN___Заг_Утв_2"/>
      <w:bookmarkEnd w:id="67"/>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t>о педагогическом совете учреждения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_ПОЛ__1_ПРЛ__1_П_1_56"/>
      <w:bookmarkEnd w:id="68"/>
      <w:r>
        <w:rPr>
          <w:rFonts w:ascii="Times New Roman" w:hAnsi="Times New Roman" w:cs="Times New Roman"/>
          <w:color w:val="000000"/>
          <w:sz w:val="24"/>
          <w:szCs w:val="24"/>
        </w:rPr>
        <w:t xml:space="preserve">1. Настоящее Положение разработано на основании </w:t>
      </w:r>
      <w:hyperlink r:id="rId33" w:anchor="1" w:history="1">
        <w:r>
          <w:rPr>
            <w:rFonts w:ascii="Times New Roman" w:hAnsi="Times New Roman" w:cs="Times New Roman"/>
            <w:color w:val="0000FF"/>
            <w:sz w:val="24"/>
            <w:szCs w:val="24"/>
          </w:rPr>
          <w:t>статей 25</w:t>
        </w:r>
      </w:hyperlink>
      <w:r>
        <w:rPr>
          <w:rFonts w:ascii="Times New Roman" w:hAnsi="Times New Roman" w:cs="Times New Roman"/>
          <w:color w:val="000000"/>
          <w:sz w:val="24"/>
          <w:szCs w:val="24"/>
        </w:rPr>
        <w:t xml:space="preserve"> и </w:t>
      </w:r>
      <w:hyperlink r:id="rId34" w:anchor="1" w:history="1">
        <w:r>
          <w:rPr>
            <w:rFonts w:ascii="Times New Roman" w:hAnsi="Times New Roman" w:cs="Times New Roman"/>
            <w:color w:val="0000FF"/>
            <w:sz w:val="24"/>
            <w:szCs w:val="24"/>
          </w:rPr>
          <w:t>174</w:t>
        </w:r>
      </w:hyperlink>
      <w:r>
        <w:rPr>
          <w:rFonts w:ascii="Times New Roman" w:hAnsi="Times New Roman" w:cs="Times New Roman"/>
          <w:color w:val="000000"/>
          <w:sz w:val="24"/>
          <w:szCs w:val="24"/>
        </w:rPr>
        <w:t xml:space="preserve"> Кодекса Республики Беларусь об образовании и определяет компетенцию, состав, организацию деятельности педагогического совета учреждения профессионально-технического образования (далее – педсовет) и распространяется на учреждения профессионально-технического образования независимо от их подчиненности и формы собственности (далее –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ПОЛ__1_ПРЛ__1_П_2_57"/>
      <w:bookmarkEnd w:id="69"/>
      <w:r>
        <w:rPr>
          <w:rFonts w:ascii="Times New Roman" w:hAnsi="Times New Roman" w:cs="Times New Roman"/>
          <w:color w:val="000000"/>
          <w:sz w:val="24"/>
          <w:szCs w:val="24"/>
        </w:rPr>
        <w:t>2. Педсовет является органом самоуправления УПТО и осуществляет свою деятельность в соответствии с настоящим Положением, иными актами законодательства Республики Беларусь и уставом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_ПОЛ__1_ПРЛ__1_П_3_58"/>
      <w:bookmarkEnd w:id="70"/>
      <w:r>
        <w:rPr>
          <w:rFonts w:ascii="Times New Roman" w:hAnsi="Times New Roman" w:cs="Times New Roman"/>
          <w:color w:val="000000"/>
          <w:sz w:val="24"/>
          <w:szCs w:val="24"/>
        </w:rPr>
        <w:t>3. К компетенции педсовета относятся: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управлении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государственной политики в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основных направлений деятельности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и развитие образовательного процесса в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работы по профессиональному совершенствованию педагогических </w:t>
      </w:r>
      <w:r>
        <w:rPr>
          <w:rFonts w:ascii="Times New Roman" w:hAnsi="Times New Roman" w:cs="Times New Roman"/>
          <w:color w:val="000000"/>
          <w:sz w:val="24"/>
          <w:szCs w:val="24"/>
        </w:rPr>
        <w:lastRenderedPageBreak/>
        <w:t>работников и развитию их творческого потенциала;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в практику образовательной деятельности достижений современной педагогической науки, эффективных технологий и методик обучения и воспитания;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педагогического опыта, распространение эффективной педагогической практики, развитие творческих инициатив педагогических работников;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создание условий, направленных на охрану здоровья, психолого-педагогических условий по реализации образовательных программ профессионально-технического образования, в том числе и для обучающихся с особенностями психофизического развития;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рассмотрении вопросов аттестации, перевода, прекращения образовательных отношений по инициативе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путей сотрудничества УПТО с организациями – заказчиками кадров и иными организациями;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организационно-педагогических вопросов;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вопросы образовательной деятельности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_ПОЛ__1_ПРЛ__1_П_4_59"/>
      <w:bookmarkEnd w:id="71"/>
      <w:r>
        <w:rPr>
          <w:rFonts w:ascii="Times New Roman" w:hAnsi="Times New Roman" w:cs="Times New Roman"/>
          <w:color w:val="000000"/>
          <w:sz w:val="24"/>
          <w:szCs w:val="24"/>
        </w:rPr>
        <w:t>4. Состав педсовета утверждается руководителем УПТО сроком на один год, в него входят все педагогические работники УПТО. Педсовет выбирает из своего состава секретаря сроком на один год.</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_ПОЛ__1_ПРЛ__1_П_5_60"/>
      <w:bookmarkEnd w:id="72"/>
      <w:r>
        <w:rPr>
          <w:rFonts w:ascii="Times New Roman" w:hAnsi="Times New Roman" w:cs="Times New Roman"/>
          <w:color w:val="000000"/>
          <w:sz w:val="24"/>
          <w:szCs w:val="24"/>
        </w:rPr>
        <w:t>5. Педсовет работает по плану, который утверждается на каждый учебный год не позднее 1 сентября текущего года на первом заседании педсовета. Педсовет осуществляет свою работу в форме заседаний. Заседания педсовета проводятся не реже одного раза в два месяца. В случае необходимости могут проводиться внеплановые заседания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_ПОЛ__1_ПРЛ__1_П_6_61"/>
      <w:bookmarkEnd w:id="73"/>
      <w:r>
        <w:rPr>
          <w:rFonts w:ascii="Times New Roman" w:hAnsi="Times New Roman" w:cs="Times New Roman"/>
          <w:color w:val="000000"/>
          <w:sz w:val="24"/>
          <w:szCs w:val="24"/>
        </w:rPr>
        <w:t>6. На заседание педсовета могут приглашаться представители государственных и общественных организаций, педагогические работники других учреждений образования, представители организаций – заказчиков кадров и другие заинтересованные лица.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_ПОЛ__1_ПРЛ__1_П_7_62"/>
      <w:bookmarkEnd w:id="74"/>
      <w:r>
        <w:rPr>
          <w:rFonts w:ascii="Times New Roman" w:hAnsi="Times New Roman" w:cs="Times New Roman"/>
          <w:color w:val="000000"/>
          <w:sz w:val="24"/>
          <w:szCs w:val="24"/>
        </w:rPr>
        <w:t>7. Заседания педсовета оформляются протоколом.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_ПОЛ__1_ПРЛ__1_П_8_63"/>
      <w:bookmarkEnd w:id="75"/>
      <w:r>
        <w:rPr>
          <w:rFonts w:ascii="Times New Roman" w:hAnsi="Times New Roman" w:cs="Times New Roman"/>
          <w:color w:val="000000"/>
          <w:sz w:val="24"/>
          <w:szCs w:val="24"/>
        </w:rPr>
        <w:t>8. Непосредственное руководство деятельностью педсовета осуществляет председатель педсовета, которым является руководитель, а в случае его отсутствия – заместитель руководителя по учебной работе либо уполномоченное руководителем лицо.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_ПОЛ__1_ПРЛ__1_П_9_64"/>
      <w:bookmarkEnd w:id="76"/>
      <w:r>
        <w:rPr>
          <w:rFonts w:ascii="Times New Roman" w:hAnsi="Times New Roman" w:cs="Times New Roman"/>
          <w:color w:val="000000"/>
          <w:sz w:val="24"/>
          <w:szCs w:val="24"/>
        </w:rPr>
        <w:t>9. Председатель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деятельность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назначает время и место заседания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 заседания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регламент выступлений;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работу членов педсовета по подготовке материалов к педсовету и ознакомлению с ними;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систематический контроль выполнения принятых решений, анализирует их выполнение, результаты выносит на очередное заседание.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ПОЛ__1_ПРЛ__1_П_10_65"/>
      <w:bookmarkEnd w:id="77"/>
      <w:r>
        <w:rPr>
          <w:rFonts w:ascii="Times New Roman" w:hAnsi="Times New Roman" w:cs="Times New Roman"/>
          <w:color w:val="000000"/>
          <w:sz w:val="24"/>
          <w:szCs w:val="24"/>
        </w:rPr>
        <w:t>10. Секретарь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подготовку заседаний педсовета и организационно-техническое сопровождение его деятельности;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информирует членов педсовета и приглашенных лиц о времени и месте заседаний педсовета, повестке дня не менее чем за 10 календарных дней до его проведения;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ведет протоколы заседания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ознакомление всех членов педсовета с материалами заседания педсовета, протоколом.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ПОЛ__1_ПРЛ__1_П_11_66"/>
      <w:bookmarkEnd w:id="78"/>
      <w:r>
        <w:rPr>
          <w:rFonts w:ascii="Times New Roman" w:hAnsi="Times New Roman" w:cs="Times New Roman"/>
          <w:color w:val="000000"/>
          <w:sz w:val="24"/>
          <w:szCs w:val="24"/>
        </w:rPr>
        <w:t>11. Члены педсовета имеют право: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на рассмотрение педсовета вопросы, связанные с совершенствованием работы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обсуждении вопросов, рассматриваемых на педсовете, вносить предложения по ним.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ПОЛ__1_ПРЛ__1_П_12_67"/>
      <w:bookmarkEnd w:id="79"/>
      <w:r>
        <w:rPr>
          <w:rFonts w:ascii="Times New Roman" w:hAnsi="Times New Roman" w:cs="Times New Roman"/>
          <w:color w:val="000000"/>
          <w:sz w:val="24"/>
          <w:szCs w:val="24"/>
        </w:rPr>
        <w:t>12. Члены педсовета обязаны: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посещать заседания педсовета, принимать активное участие в его работе и выполнять принятые решения;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обеспечивать своевременную подготовку материалов к очередному заседанию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протоколом путем проставления соответствующих отметок (подписи и даты ознакомления) в случае отсутствия на заседании педсовета.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ПОЛ__1_ПРЛ__1_П_13_68"/>
      <w:bookmarkEnd w:id="80"/>
      <w:r>
        <w:rPr>
          <w:rFonts w:ascii="Times New Roman" w:hAnsi="Times New Roman" w:cs="Times New Roman"/>
          <w:color w:val="000000"/>
          <w:sz w:val="24"/>
          <w:szCs w:val="24"/>
        </w:rPr>
        <w:t>13. По вопросам, обсуждаемым на заседаниях педсовета, выносятся решения с указанием сроков исполнения и лиц, ответственных за исполнение.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_ПОЛ__1_ПРЛ__1_П_14_69"/>
      <w:bookmarkEnd w:id="81"/>
      <w:r>
        <w:rPr>
          <w:rFonts w:ascii="Times New Roman" w:hAnsi="Times New Roman" w:cs="Times New Roman"/>
          <w:color w:val="000000"/>
          <w:sz w:val="24"/>
          <w:szCs w:val="24"/>
        </w:rPr>
        <w:t>14. Решения педсовета принимаются простым большинством голосов при наличии на заседании педсовета не менее двух третей его членов и являются обязательными для исполнения всеми педагогическими работниками и обучающимися УПТО.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равном количестве голосов решающим является голос председателя.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член педсовета не согласен с принятым решением, он имеет право высказать особое мнение, которое отражается в протоколе.</w:t>
      </w: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6614"/>
        <w:gridCol w:w="2741"/>
      </w:tblGrid>
      <w:tr w:rsidR="002632EA">
        <w:trPr>
          <w:tblCellSpacing w:w="0" w:type="dxa"/>
        </w:trPr>
        <w:tc>
          <w:tcPr>
            <w:tcW w:w="35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1450" w:type="pct"/>
            <w:tcBorders>
              <w:top w:val="nil"/>
              <w:left w:val="nil"/>
              <w:bottom w:val="nil"/>
              <w:right w:val="nil"/>
            </w:tcBorders>
          </w:tcPr>
          <w:p w:rsidR="002632EA" w:rsidRDefault="002632EA">
            <w:pPr>
              <w:widowControl w:val="0"/>
              <w:autoSpaceDE w:val="0"/>
              <w:autoSpaceDN w:val="0"/>
              <w:adjustRightInd w:val="0"/>
              <w:spacing w:after="120" w:line="240" w:lineRule="auto"/>
              <w:rPr>
                <w:rFonts w:ascii="Times New Roman" w:hAnsi="Times New Roman" w:cs="Times New Roman"/>
                <w:color w:val="000000"/>
                <w:sz w:val="24"/>
                <w:szCs w:val="24"/>
              </w:rPr>
            </w:pPr>
            <w:bookmarkStart w:id="82" w:name="CN___Утв_3"/>
            <w:bookmarkEnd w:id="82"/>
            <w:r>
              <w:rPr>
                <w:rFonts w:ascii="Times New Roman" w:hAnsi="Times New Roman" w:cs="Times New Roman"/>
                <w:color w:val="000000"/>
                <w:sz w:val="24"/>
                <w:szCs w:val="24"/>
              </w:rPr>
              <w:lastRenderedPageBreak/>
              <w:t>УТВЕРЖДЕНО</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Республики Беларусь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05.08.2011 № 216</w:t>
            </w:r>
          </w:p>
        </w:tc>
      </w:tr>
    </w:tbl>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83" w:name="CA0_ИНС__1CN___Заг_Утв_3"/>
      <w:bookmarkEnd w:id="83"/>
      <w:r>
        <w:rPr>
          <w:rFonts w:ascii="Times New Roman" w:hAnsi="Times New Roman" w:cs="Times New Roman"/>
          <w:b/>
          <w:bCs/>
          <w:color w:val="000000"/>
          <w:sz w:val="24"/>
          <w:szCs w:val="24"/>
        </w:rPr>
        <w:lastRenderedPageBreak/>
        <w:t>ИНСТРУКЦИЯ</w:t>
      </w:r>
      <w:r>
        <w:rPr>
          <w:rFonts w:ascii="Times New Roman" w:hAnsi="Times New Roman" w:cs="Times New Roman"/>
          <w:b/>
          <w:bCs/>
          <w:color w:val="000000"/>
          <w:sz w:val="24"/>
          <w:szCs w:val="24"/>
        </w:rPr>
        <w:br/>
        <w:t>о порядке перевода, отчисления и восстановления учащихся, получающих профессионально-техническое образование</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84" w:name="CA0_ПОЛ__1_ПРЛ__1_ГЛ_1_8"/>
      <w:bookmarkEnd w:id="84"/>
      <w:r>
        <w:rPr>
          <w:rFonts w:ascii="Times New Roman" w:hAnsi="Times New Roman" w:cs="Times New Roman"/>
          <w:b/>
          <w:bCs/>
          <w:caps/>
          <w:color w:val="000000"/>
          <w:sz w:val="24"/>
          <w:szCs w:val="24"/>
        </w:rPr>
        <w:t>ГЛАВА 1</w:t>
      </w:r>
      <w:r>
        <w:rPr>
          <w:rFonts w:ascii="Times New Roman" w:hAnsi="Times New Roman" w:cs="Times New Roman"/>
          <w:b/>
          <w:bCs/>
          <w:caps/>
          <w:color w:val="000000"/>
          <w:sz w:val="24"/>
          <w:szCs w:val="24"/>
        </w:rPr>
        <w:br/>
        <w:t>ОБЩИЕ ПОЛОЖЕНИЯ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_ПОЛ__1_ПРЛ__1_ГЛ_1_8_П_1_70"/>
      <w:bookmarkEnd w:id="85"/>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 xml:space="preserve">Настоящая Инструкция разработана на основании </w:t>
      </w:r>
      <w:hyperlink r:id="rId35" w:anchor="1" w:history="1">
        <w:r>
          <w:rPr>
            <w:rFonts w:ascii="Times New Roman" w:hAnsi="Times New Roman" w:cs="Times New Roman"/>
            <w:color w:val="0000FF"/>
            <w:sz w:val="24"/>
            <w:szCs w:val="24"/>
          </w:rPr>
          <w:t>статей 21</w:t>
        </w:r>
      </w:hyperlink>
      <w:r>
        <w:rPr>
          <w:rFonts w:ascii="Times New Roman" w:hAnsi="Times New Roman" w:cs="Times New Roman"/>
          <w:color w:val="000000"/>
          <w:sz w:val="24"/>
          <w:szCs w:val="24"/>
        </w:rPr>
        <w:t xml:space="preserve">, </w:t>
      </w:r>
      <w:hyperlink r:id="rId36" w:anchor="1" w:history="1">
        <w:r>
          <w:rPr>
            <w:rFonts w:ascii="Times New Roman" w:hAnsi="Times New Roman" w:cs="Times New Roman"/>
            <w:color w:val="0000FF"/>
            <w:sz w:val="24"/>
            <w:szCs w:val="24"/>
          </w:rPr>
          <w:t>31</w:t>
        </w:r>
      </w:hyperlink>
      <w:r>
        <w:rPr>
          <w:rFonts w:ascii="Times New Roman" w:hAnsi="Times New Roman" w:cs="Times New Roman"/>
          <w:color w:val="000000"/>
          <w:sz w:val="24"/>
          <w:szCs w:val="24"/>
        </w:rPr>
        <w:t xml:space="preserve">, </w:t>
      </w:r>
      <w:hyperlink r:id="rId37" w:anchor="1" w:history="1">
        <w:r>
          <w:rPr>
            <w:rFonts w:ascii="Times New Roman" w:hAnsi="Times New Roman" w:cs="Times New Roman"/>
            <w:color w:val="0000FF"/>
            <w:sz w:val="24"/>
            <w:szCs w:val="24"/>
          </w:rPr>
          <w:t>79</w:t>
        </w:r>
      </w:hyperlink>
      <w:r>
        <w:rPr>
          <w:rFonts w:ascii="Times New Roman" w:hAnsi="Times New Roman" w:cs="Times New Roman"/>
          <w:color w:val="000000"/>
          <w:sz w:val="24"/>
          <w:szCs w:val="24"/>
        </w:rPr>
        <w:t xml:space="preserve"> и </w:t>
      </w:r>
      <w:hyperlink r:id="rId38" w:anchor="1" w:history="1">
        <w:r>
          <w:rPr>
            <w:rFonts w:ascii="Times New Roman" w:hAnsi="Times New Roman" w:cs="Times New Roman"/>
            <w:color w:val="0000FF"/>
            <w:sz w:val="24"/>
            <w:szCs w:val="24"/>
          </w:rPr>
          <w:t>80</w:t>
        </w:r>
      </w:hyperlink>
      <w:r>
        <w:rPr>
          <w:rFonts w:ascii="Times New Roman" w:hAnsi="Times New Roman" w:cs="Times New Roman"/>
          <w:color w:val="000000"/>
          <w:sz w:val="24"/>
          <w:szCs w:val="24"/>
        </w:rPr>
        <w:t xml:space="preserve"> Кодекса Республики Беларусь об образовании, </w:t>
      </w:r>
      <w:hyperlink r:id="rId39" w:anchor="1" w:history="1">
        <w:r>
          <w:rPr>
            <w:rFonts w:ascii="Times New Roman" w:hAnsi="Times New Roman" w:cs="Times New Roman"/>
            <w:color w:val="0000FF"/>
            <w:sz w:val="24"/>
            <w:szCs w:val="24"/>
          </w:rPr>
          <w:t>подпункта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(Национальный реестр правовых актов Республики Беларусь, 2011 г., № 84</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5/34178) и регулирует порядок, основания и условия перевода, отчисления и восстановления учащихся, получающих профессионально-техническое образование (далее – учащиеся).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_ПОЛ__1_ПРЛ__1_ГЛ_1_8_П_2_71"/>
      <w:bookmarkEnd w:id="86"/>
      <w:r>
        <w:rPr>
          <w:rFonts w:ascii="Times New Roman" w:hAnsi="Times New Roman" w:cs="Times New Roman"/>
          <w:color w:val="000000"/>
          <w:sz w:val="24"/>
          <w:szCs w:val="24"/>
        </w:rPr>
        <w:t xml:space="preserve">2. Перевод и восстановление учащихся в учреждениях образования осуществляется при наличии вакантных мест.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Вакантное место – это свободное место для получения профессионально-технического образования за счет средств республиканского и (или) местных бюджетов в пределах контрольных цифр приема, на платной основе – сверх контрольных цифр </w:t>
      </w:r>
      <w:proofErr w:type="gramStart"/>
      <w:r>
        <w:rPr>
          <w:rFonts w:ascii="Times New Roman" w:hAnsi="Times New Roman" w:cs="Times New Roman"/>
          <w:color w:val="000000"/>
          <w:sz w:val="24"/>
          <w:szCs w:val="24"/>
        </w:rPr>
        <w:t>приема</w:t>
      </w:r>
      <w:proofErr w:type="gramEnd"/>
      <w:r>
        <w:rPr>
          <w:rFonts w:ascii="Times New Roman" w:hAnsi="Times New Roman" w:cs="Times New Roman"/>
          <w:color w:val="000000"/>
          <w:sz w:val="24"/>
          <w:szCs w:val="24"/>
        </w:rPr>
        <w:t xml:space="preserve"> в рамках предельной численности обучающихся, предусмотренной специальным разрешением (лицензией) на образовательную деятельность.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_ПОЛ__1_ПРЛ__1_ГЛ_1_8_П_3_72"/>
      <w:bookmarkEnd w:id="87"/>
      <w:r>
        <w:rPr>
          <w:rFonts w:ascii="Times New Roman" w:hAnsi="Times New Roman" w:cs="Times New Roman"/>
          <w:color w:val="000000"/>
          <w:sz w:val="24"/>
          <w:szCs w:val="24"/>
        </w:rPr>
        <w:t>3. Заявление учащегося с просьбой о переводе, отчислении или восстановлении подается руководителю учреждения образования и рассматривается им в десятидневный срок с последующим письменным уведомлением заявителя о принятом решении.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_ПОЛ__1_ПРЛ__1_ГЛ_1_8_П_4_73"/>
      <w:bookmarkEnd w:id="88"/>
      <w:r>
        <w:rPr>
          <w:rFonts w:ascii="Times New Roman" w:hAnsi="Times New Roman" w:cs="Times New Roman"/>
          <w:color w:val="000000"/>
          <w:sz w:val="24"/>
          <w:szCs w:val="24"/>
        </w:rPr>
        <w:t>4. Основанием для перевода, отчисления или восстановления учащегося является решение руководителя учреждения образования, которое оформляется приказом по учреждению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ПОЛ__1_ПРЛ__1_ГЛ_1_8_П_5_74"/>
      <w:bookmarkEnd w:id="89"/>
      <w:r>
        <w:rPr>
          <w:rFonts w:ascii="Times New Roman" w:hAnsi="Times New Roman" w:cs="Times New Roman"/>
          <w:color w:val="000000"/>
          <w:sz w:val="24"/>
          <w:szCs w:val="24"/>
        </w:rPr>
        <w:t>5. Перевод, отчисление или восстановление несовершеннолетнего учащегося осуществляется с письменного согласия одного из его законных представителей.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ПОЛ__1_ПРЛ__1_ГЛ_1_8_П_6_75"/>
      <w:bookmarkEnd w:id="90"/>
      <w:r>
        <w:rPr>
          <w:rFonts w:ascii="Times New Roman" w:hAnsi="Times New Roman" w:cs="Times New Roman"/>
          <w:color w:val="000000"/>
          <w:sz w:val="24"/>
          <w:szCs w:val="24"/>
        </w:rPr>
        <w:t>6. При переводе или восстановлении учащегося учреждение образования, в которое осуществлен перевод или восстановление, приказом устанавливает срок ликвидации академической задолженности, обусловленной расхождениями в учебных планах и программах учреждений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ПОЛ__1_ПРЛ__1_ГЛ_1_8_П_7_76"/>
      <w:bookmarkEnd w:id="91"/>
      <w:r>
        <w:rPr>
          <w:rFonts w:ascii="Times New Roman" w:hAnsi="Times New Roman" w:cs="Times New Roman"/>
          <w:color w:val="000000"/>
          <w:sz w:val="24"/>
          <w:szCs w:val="24"/>
        </w:rPr>
        <w:t>7.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его учредитель обеспечивает перевод учащихся с их согласия, согласия законных представителей несовершеннолетних учащихся в другие учреждения образования для освоения содержания образовательных программ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_ПОЛ__1_ПРЛ__1_ГЛ_1_8_П_8_77"/>
      <w:bookmarkEnd w:id="92"/>
      <w:r>
        <w:rPr>
          <w:rFonts w:ascii="Times New Roman" w:hAnsi="Times New Roman" w:cs="Times New Roman"/>
          <w:color w:val="000000"/>
          <w:sz w:val="24"/>
          <w:szCs w:val="24"/>
        </w:rPr>
        <w:t>8. Движение контингента учащихся в установленном порядке отражается в государственной статистической отчетности и поименной книге.</w:t>
      </w:r>
    </w:p>
    <w:p w:rsidR="006520BC" w:rsidRDefault="006520BC">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93" w:name="CA0_ПОЛ__1_ПРЛ__1_ГЛ_2_9"/>
      <w:bookmarkEnd w:id="93"/>
    </w:p>
    <w:p w:rsidR="006520BC" w:rsidRDefault="006520BC">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ГЛАВА 2</w:t>
      </w:r>
      <w:r>
        <w:rPr>
          <w:rFonts w:ascii="Times New Roman" w:hAnsi="Times New Roman" w:cs="Times New Roman"/>
          <w:b/>
          <w:bCs/>
          <w:caps/>
          <w:color w:val="000000"/>
          <w:sz w:val="24"/>
          <w:szCs w:val="24"/>
        </w:rPr>
        <w:br/>
        <w:t>ПЕРЕВОД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ПОЛ__1_ПРЛ__1_ГЛ_2_9_П_9_78"/>
      <w:bookmarkEnd w:id="94"/>
      <w:r>
        <w:rPr>
          <w:rFonts w:ascii="Times New Roman" w:hAnsi="Times New Roman" w:cs="Times New Roman"/>
          <w:color w:val="000000"/>
          <w:sz w:val="24"/>
          <w:szCs w:val="24"/>
        </w:rPr>
        <w:t>9. Основаниями для перевода учащихся являются: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ПОЛ__1_ПРЛ__1_ГЛ_2_9_П_9_78_ПП_9_1_1"/>
      <w:bookmarkEnd w:id="95"/>
      <w:r>
        <w:rPr>
          <w:rFonts w:ascii="Times New Roman" w:hAnsi="Times New Roman" w:cs="Times New Roman"/>
          <w:color w:val="000000"/>
          <w:sz w:val="24"/>
          <w:szCs w:val="24"/>
        </w:rPr>
        <w:t>9.1. собственное желание;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_ПОЛ__1_ПРЛ__1_ГЛ_2_9_П_9_78_ПП_9_2_2"/>
      <w:bookmarkEnd w:id="96"/>
      <w:r>
        <w:rPr>
          <w:rFonts w:ascii="Times New Roman" w:hAnsi="Times New Roman" w:cs="Times New Roman"/>
          <w:color w:val="000000"/>
          <w:sz w:val="24"/>
          <w:szCs w:val="24"/>
        </w:rPr>
        <w:t xml:space="preserve">9.2. наличие медицинских противопоказаний, препятствующих продолжению </w:t>
      </w:r>
      <w:r>
        <w:rPr>
          <w:rFonts w:ascii="Times New Roman" w:hAnsi="Times New Roman" w:cs="Times New Roman"/>
          <w:color w:val="000000"/>
          <w:sz w:val="24"/>
          <w:szCs w:val="24"/>
        </w:rPr>
        <w:lastRenderedPageBreak/>
        <w:t>обучения и работе по избранной специальности;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_ПОЛ__1_ПРЛ__1_ГЛ_2_9_П_9_78_ПП_9_3_3"/>
      <w:bookmarkEnd w:id="97"/>
      <w:r>
        <w:rPr>
          <w:rFonts w:ascii="Times New Roman" w:hAnsi="Times New Roman" w:cs="Times New Roman"/>
          <w:color w:val="000000"/>
          <w:sz w:val="24"/>
          <w:szCs w:val="24"/>
        </w:rPr>
        <w:t>9.3. прекращение деятельности учреждения образования, аннулирование, прекращение действия специального разрешения (лицензии) на образовательную деятельность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ПОЛ__1_ПРЛ__1_ГЛ_2_9_П_10_79"/>
      <w:bookmarkEnd w:id="98"/>
      <w:r>
        <w:rPr>
          <w:rFonts w:ascii="Times New Roman" w:hAnsi="Times New Roman" w:cs="Times New Roman"/>
          <w:color w:val="000000"/>
          <w:sz w:val="24"/>
          <w:szCs w:val="24"/>
        </w:rPr>
        <w:t>10. Перевод осуществляется для получения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ПОЛ__1_ПРЛ__1_ГЛ_2_9_П_10_79_ПП_10_1"/>
      <w:bookmarkEnd w:id="99"/>
      <w:r>
        <w:rPr>
          <w:rFonts w:ascii="Times New Roman" w:hAnsi="Times New Roman" w:cs="Times New Roman"/>
          <w:color w:val="000000"/>
          <w:sz w:val="24"/>
          <w:szCs w:val="24"/>
        </w:rPr>
        <w:t>10.1. в другой форме получения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ПОЛ__1_ПРЛ__1_ГЛ_2_9_П_10_79_ПП_10_2"/>
      <w:bookmarkEnd w:id="100"/>
      <w:r>
        <w:rPr>
          <w:rFonts w:ascii="Times New Roman" w:hAnsi="Times New Roman" w:cs="Times New Roman"/>
          <w:color w:val="000000"/>
          <w:sz w:val="24"/>
          <w:szCs w:val="24"/>
        </w:rPr>
        <w:t>10.2. по другой специальности;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_ПОЛ__1_ПРЛ__1_ГЛ_2_9_П_10_79_ПП_10_3"/>
      <w:bookmarkEnd w:id="101"/>
      <w:r>
        <w:rPr>
          <w:rFonts w:ascii="Times New Roman" w:hAnsi="Times New Roman" w:cs="Times New Roman"/>
          <w:color w:val="000000"/>
          <w:sz w:val="24"/>
          <w:szCs w:val="24"/>
        </w:rPr>
        <w:t xml:space="preserve">10.3.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получающими среднее специальное и высшее образование, для получения профессионально-технического образования по соответствующим специальностям;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_ПОЛ__1_ПРЛ__1_ГЛ_2_9_П_10_79_ПП_10_4"/>
      <w:bookmarkEnd w:id="102"/>
      <w:r>
        <w:rPr>
          <w:rFonts w:ascii="Times New Roman" w:hAnsi="Times New Roman" w:cs="Times New Roman"/>
          <w:color w:val="000000"/>
          <w:sz w:val="24"/>
          <w:szCs w:val="24"/>
        </w:rPr>
        <w:t>10.4. в другое учреждение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ПОЛ__1_ПРЛ__1_ГЛ_2_9_П_11_80"/>
      <w:bookmarkEnd w:id="103"/>
      <w:r>
        <w:rPr>
          <w:rFonts w:ascii="Times New Roman" w:hAnsi="Times New Roman" w:cs="Times New Roman"/>
          <w:color w:val="000000"/>
          <w:sz w:val="24"/>
          <w:szCs w:val="24"/>
        </w:rPr>
        <w:t>11. В случае если заключен договор о целевой подготовке специалиста (рабочего, служащего), перевод учащегося в другое учреждение образования, на другую специальность осуществляется по согласованию с организацией, имеющей потребность в подготовке рабочего (служащего), с которой заключен договор.</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ПОЛ__1_ПРЛ__1_ГЛ_2_9_П_12_81"/>
      <w:bookmarkEnd w:id="104"/>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При переводе для получения образования в другой форме получения образования, по другой специальности в договор о подготовке рабочего (служащего) с профессионально-техническим образованием за счет средств республиканского (местного) бюджета (договор о подготовке рабочего (служащего) с профессионально-техническим образованием на платной основе), на основании которого учащийся получает образование, вносятся соответствующие изменения либо он расторгается при переводе в другое учреждение образования.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_ПОЛ__1_ПРЛ__1_ГЛ_2_9_П_13_82"/>
      <w:bookmarkEnd w:id="105"/>
      <w:r>
        <w:rPr>
          <w:rFonts w:ascii="Times New Roman" w:hAnsi="Times New Roman" w:cs="Times New Roman"/>
          <w:color w:val="000000"/>
          <w:sz w:val="24"/>
          <w:szCs w:val="24"/>
        </w:rPr>
        <w:t>13. В случае перевода в другое учреждение образования к заявлению о переводе прилагается согласие в письменном виде руководителя учреждения образования, в которое осуществляется перевод.</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ПОЛ__1_ПРЛ__1_ГЛ_2_9_П_14_83"/>
      <w:bookmarkEnd w:id="106"/>
      <w:r>
        <w:rPr>
          <w:rFonts w:ascii="Times New Roman" w:hAnsi="Times New Roman" w:cs="Times New Roman"/>
          <w:color w:val="000000"/>
          <w:sz w:val="24"/>
          <w:szCs w:val="24"/>
        </w:rPr>
        <w:t>14. При положительном решении вопроса о переводе по запросу учреждения образования, принявшего в порядке перевода учащегося, пересылаются его документы, с учащимся заключается договор о подготовке рабочего (служащего) с профессионально-техническим образованием за счет средств республиканского (местного) бюджета или договор о подготовке рабочего (служащего) с профессионально-техническим образованием на платной основе.</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07" w:name="CA0_ПОЛ__1_ПРЛ__1_ГЛ_3_10"/>
      <w:bookmarkEnd w:id="107"/>
      <w:r>
        <w:rPr>
          <w:rFonts w:ascii="Times New Roman" w:hAnsi="Times New Roman" w:cs="Times New Roman"/>
          <w:b/>
          <w:bCs/>
          <w:caps/>
          <w:color w:val="000000"/>
          <w:sz w:val="24"/>
          <w:szCs w:val="24"/>
        </w:rPr>
        <w:t>ГЛАВА 3</w:t>
      </w:r>
      <w:r>
        <w:rPr>
          <w:rFonts w:ascii="Times New Roman" w:hAnsi="Times New Roman" w:cs="Times New Roman"/>
          <w:b/>
          <w:bCs/>
          <w:caps/>
          <w:color w:val="000000"/>
          <w:sz w:val="24"/>
          <w:szCs w:val="24"/>
        </w:rPr>
        <w:br/>
        <w:t>ОТЧИСЛЕНИЕ</w:t>
      </w:r>
      <w:r>
        <w:rPr>
          <w:rFonts w:ascii="Times New Roman" w:hAnsi="Times New Roman" w:cs="Times New Roman"/>
          <w:b/>
          <w:bCs/>
          <w:i/>
          <w:iCs/>
          <w:caps/>
          <w:color w:val="000000"/>
          <w:sz w:val="24"/>
          <w:szCs w:val="24"/>
        </w:rPr>
        <w:t xml:space="preserve"> </w:t>
      </w:r>
      <w:r>
        <w:rPr>
          <w:rFonts w:ascii="Times New Roman" w:hAnsi="Times New Roman" w:cs="Times New Roman"/>
          <w:b/>
          <w:bCs/>
          <w:caps/>
          <w:color w:val="000000"/>
          <w:sz w:val="24"/>
          <w:szCs w:val="24"/>
        </w:rPr>
        <w:t>И ВОССТАНОВЛЕНИЕ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_ПОЛ__1_ПРЛ__1_ГЛ_3_10_П_15_84"/>
      <w:bookmarkEnd w:id="108"/>
      <w:r>
        <w:rPr>
          <w:rFonts w:ascii="Times New Roman" w:hAnsi="Times New Roman" w:cs="Times New Roman"/>
          <w:color w:val="000000"/>
          <w:sz w:val="24"/>
          <w:szCs w:val="24"/>
        </w:rPr>
        <w:t xml:space="preserve">15. Учащиеся могут быть отчислены из учреждения образования в случаях, предусмотренных </w:t>
      </w:r>
      <w:hyperlink r:id="rId40" w:anchor="1" w:history="1">
        <w:r>
          <w:rPr>
            <w:rFonts w:ascii="Times New Roman" w:hAnsi="Times New Roman" w:cs="Times New Roman"/>
            <w:color w:val="0000FF"/>
            <w:sz w:val="24"/>
            <w:szCs w:val="24"/>
          </w:rPr>
          <w:t>статьей 79</w:t>
        </w:r>
      </w:hyperlink>
      <w:r>
        <w:rPr>
          <w:rFonts w:ascii="Times New Roman" w:hAnsi="Times New Roman" w:cs="Times New Roman"/>
          <w:color w:val="000000"/>
          <w:sz w:val="24"/>
          <w:szCs w:val="24"/>
        </w:rPr>
        <w:t xml:space="preserve"> Кодекса Республики Беларусь об образовании.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_ПОЛ__1_ПРЛ__1_ГЛ_3_10_П_16_85"/>
      <w:bookmarkEnd w:id="109"/>
      <w:r>
        <w:rPr>
          <w:rFonts w:ascii="Times New Roman" w:hAnsi="Times New Roman" w:cs="Times New Roman"/>
          <w:color w:val="000000"/>
          <w:sz w:val="24"/>
          <w:szCs w:val="24"/>
        </w:rPr>
        <w:t>16. Учреждение образования ежемесячно до 10-го числа следующего месяца уведомляет учредителя о количестве отчисленных учащихся с указанием причин отчисления.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_ПОЛ__1_ПРЛ__1_ГЛ_3_10_П_17_86"/>
      <w:bookmarkEnd w:id="110"/>
      <w:r>
        <w:rPr>
          <w:rFonts w:ascii="Times New Roman" w:hAnsi="Times New Roman" w:cs="Times New Roman"/>
          <w:color w:val="000000"/>
          <w:sz w:val="24"/>
          <w:szCs w:val="24"/>
        </w:rPr>
        <w:t>17. В случае отчисления несовершеннолетнего учащегося решение об отчислении принимается в присутствии одного из законных представителей учащегося только после уведомления соответствующей комиссии по делам несовершеннолетних местного исполнительного и распорядительного органа по месту жительства учащегося (указанного в личном деле).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_ПОЛ__1_ПРЛ__1_ГЛ_3_10_П_18_87"/>
      <w:bookmarkEnd w:id="111"/>
      <w:r>
        <w:rPr>
          <w:rFonts w:ascii="Times New Roman" w:hAnsi="Times New Roman" w:cs="Times New Roman"/>
          <w:color w:val="000000"/>
          <w:sz w:val="24"/>
          <w:szCs w:val="24"/>
        </w:rPr>
        <w:t>18. Решение об отчислении учащегося, заключившего договор о целевой подготовке специалиста (рабочего, служащего) до направления на согласование с учредителем учреждения образования, должно быть согласовано с организацией, имеющей потребность в подготовке рабочего, служащего, с которой заключен договор.</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_ПОЛ__1_ПРЛ__1_ГЛ_3_10_П_19_88"/>
      <w:bookmarkEnd w:id="112"/>
      <w:r>
        <w:rPr>
          <w:rFonts w:ascii="Times New Roman" w:hAnsi="Times New Roman" w:cs="Times New Roman"/>
          <w:color w:val="000000"/>
          <w:sz w:val="24"/>
          <w:szCs w:val="24"/>
        </w:rPr>
        <w:t>19. При отчислении из учреждения образования учащемуся выдается документ об образовании, представленный при приеме, документ о получении профессионально-технического образования или справка об обучении.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досрочного прекращения образовательных отношений учащемуся, которому присвоена квалификация рабочего (служащего) по результатам этапа образовательного процесса, также выдается свидетельство о присвоении </w:t>
      </w:r>
      <w:r>
        <w:rPr>
          <w:rFonts w:ascii="Times New Roman" w:hAnsi="Times New Roman" w:cs="Times New Roman"/>
          <w:color w:val="000000"/>
          <w:sz w:val="24"/>
          <w:szCs w:val="24"/>
        </w:rPr>
        <w:lastRenderedPageBreak/>
        <w:t>квалификационного разряда (класса, категории) по профессии.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_ПОЛ__1_ПРЛ__1_ГЛ_3_10_П_20_89"/>
      <w:bookmarkEnd w:id="113"/>
      <w:r>
        <w:rPr>
          <w:rFonts w:ascii="Times New Roman" w:hAnsi="Times New Roman" w:cs="Times New Roman"/>
          <w:color w:val="000000"/>
          <w:sz w:val="24"/>
          <w:szCs w:val="24"/>
        </w:rPr>
        <w:t>20. В учреждении образования, из которого отчислен учащийся, остаются копии документа об образовании, представленного при приеме, справки об обучении, заявление об отчислении учащегося (при наличии), приказ об отчислении.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_ПОЛ__1_ПРЛ__1_ГЛ_3_10_П_21_90"/>
      <w:bookmarkEnd w:id="114"/>
      <w:r>
        <w:rPr>
          <w:rFonts w:ascii="Times New Roman" w:hAnsi="Times New Roman" w:cs="Times New Roman"/>
          <w:color w:val="000000"/>
          <w:sz w:val="24"/>
          <w:szCs w:val="24"/>
        </w:rPr>
        <w:t>21. На восстановление в учреждение образования для получения профессионально-технического образования имеют право лица, отчисленные из учреждений образования в период получения профессионально-технического, среднего специального и высшего образования, за исключением лиц, не прошедших текущую аттестацию за первое полугодие при получении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 w:name="CA0_ПОЛ__1_ПРЛ__1_ГЛ_3_10_П_22_91"/>
      <w:bookmarkEnd w:id="115"/>
      <w:r>
        <w:rPr>
          <w:rFonts w:ascii="Times New Roman" w:hAnsi="Times New Roman" w:cs="Times New Roman"/>
          <w:color w:val="000000"/>
          <w:sz w:val="24"/>
          <w:szCs w:val="24"/>
        </w:rPr>
        <w:t>22. При восстановлении для получения профессионально-технического образования к заявлению прилагаются следующие документы: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документа об образовании и приложение к нему;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по форме, установленной Министерством здравоохранения Республики Беларусь;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фотографий размером 3 x 4 см;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врачебно-консультационной или медико-реабилитационной экспертной комиссии об отсутствии противопоказаний для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выбранной специальности (для лиц с особенностями психофизического развития, детей-инвалидов, инвалидов I–III группы);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об обучении.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(для несовершеннолетних, не имеющих такого документа, – свидетельство о рождении), удостоверение призывника или военный билет представляется лично.</w:t>
      </w: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6520"/>
        <w:gridCol w:w="2835"/>
      </w:tblGrid>
      <w:tr w:rsidR="002632EA">
        <w:trPr>
          <w:tblCellSpacing w:w="0" w:type="dxa"/>
        </w:trPr>
        <w:tc>
          <w:tcPr>
            <w:tcW w:w="34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2632EA" w:rsidRDefault="002632EA">
            <w:pPr>
              <w:widowControl w:val="0"/>
              <w:autoSpaceDE w:val="0"/>
              <w:autoSpaceDN w:val="0"/>
              <w:adjustRightInd w:val="0"/>
              <w:spacing w:after="120" w:line="240" w:lineRule="auto"/>
              <w:rPr>
                <w:rFonts w:ascii="Times New Roman" w:hAnsi="Times New Roman" w:cs="Times New Roman"/>
                <w:color w:val="000000"/>
                <w:sz w:val="24"/>
                <w:szCs w:val="24"/>
              </w:rPr>
            </w:pPr>
            <w:bookmarkStart w:id="116" w:name="CN___Утв_4"/>
            <w:bookmarkEnd w:id="116"/>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05.08.2011 № 216</w:t>
            </w:r>
          </w:p>
        </w:tc>
      </w:tr>
    </w:tbl>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117" w:name="CA0_ПОЛ__3CN___Заг_Утв_4"/>
      <w:bookmarkEnd w:id="117"/>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t>об учебно-методическом объединении в сфере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_ПОЛ__1_ПРЛ__1_ГЛ_3_10_П_1_92"/>
      <w:bookmarkEnd w:id="118"/>
      <w:r>
        <w:rPr>
          <w:rFonts w:ascii="Times New Roman" w:hAnsi="Times New Roman" w:cs="Times New Roman"/>
          <w:color w:val="000000"/>
          <w:sz w:val="24"/>
          <w:szCs w:val="24"/>
        </w:rPr>
        <w:t xml:space="preserve">1. Настоящее Положение разработано на основании </w:t>
      </w:r>
      <w:hyperlink r:id="rId41" w:anchor="1" w:history="1">
        <w:r>
          <w:rPr>
            <w:rFonts w:ascii="Times New Roman" w:hAnsi="Times New Roman" w:cs="Times New Roman"/>
            <w:color w:val="0000FF"/>
            <w:sz w:val="24"/>
            <w:szCs w:val="24"/>
          </w:rPr>
          <w:t>статьи 177</w:t>
        </w:r>
      </w:hyperlink>
      <w:r>
        <w:rPr>
          <w:rFonts w:ascii="Times New Roman" w:hAnsi="Times New Roman" w:cs="Times New Roman"/>
          <w:color w:val="000000"/>
          <w:sz w:val="24"/>
          <w:szCs w:val="24"/>
        </w:rPr>
        <w:t xml:space="preserve"> Кодекса Республики </w:t>
      </w:r>
      <w:r>
        <w:rPr>
          <w:rFonts w:ascii="Times New Roman" w:hAnsi="Times New Roman" w:cs="Times New Roman"/>
          <w:color w:val="000000"/>
          <w:sz w:val="24"/>
          <w:szCs w:val="24"/>
        </w:rPr>
        <w:lastRenderedPageBreak/>
        <w:t>Беларусь об образовании и определяет компетенцию и порядок деятельности учебно-методического объединения в сфере профессионально-технического образования (далее –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 w:name="CA0_ПОЛ__1_ПРЛ__1_ГЛ_3_10_П_2_93"/>
      <w:bookmarkEnd w:id="119"/>
      <w:r>
        <w:rPr>
          <w:rFonts w:ascii="Times New Roman" w:hAnsi="Times New Roman" w:cs="Times New Roman"/>
          <w:color w:val="000000"/>
          <w:sz w:val="24"/>
          <w:szCs w:val="24"/>
        </w:rPr>
        <w:t>2. УМО создается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_ПОЛ__1_ПРЛ__1_ГЛ_3_10_П_3_94"/>
      <w:bookmarkEnd w:id="120"/>
      <w:r>
        <w:rPr>
          <w:rFonts w:ascii="Times New Roman" w:hAnsi="Times New Roman" w:cs="Times New Roman"/>
          <w:color w:val="000000"/>
          <w:sz w:val="24"/>
          <w:szCs w:val="24"/>
        </w:rPr>
        <w:t xml:space="preserve">3. УМО в своей деятельности руководствуется </w:t>
      </w:r>
      <w:hyperlink r:id="rId42" w:anchor="1"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 настоящим Положением и иными актами законодательства Республики Беларусь.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_ПОЛ__1_ПРЛ__1_ГЛ_3_10_П_4_95"/>
      <w:bookmarkEnd w:id="121"/>
      <w:r>
        <w:rPr>
          <w:rFonts w:ascii="Times New Roman" w:hAnsi="Times New Roman" w:cs="Times New Roman"/>
          <w:color w:val="000000"/>
          <w:sz w:val="24"/>
          <w:szCs w:val="24"/>
        </w:rPr>
        <w:t>4. Основными функциями УМО являются: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совершенствовании образовательных стандартов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предложений о совершенствовании подготовки кадров с учетом потребностей рынка труда.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_ПОЛ__1_ПРЛ__1_ГЛ_3_10_П_5_96"/>
      <w:bookmarkEnd w:id="122"/>
      <w:r>
        <w:rPr>
          <w:rFonts w:ascii="Times New Roman" w:hAnsi="Times New Roman" w:cs="Times New Roman"/>
          <w:color w:val="000000"/>
          <w:sz w:val="24"/>
          <w:szCs w:val="24"/>
        </w:rPr>
        <w:t>5. Для выполнения функций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содержание образовательных стандартов профессионально-технического образования, учебно-программной документации образовательных программ профессионально-технического образования по закрепленным профилям образования, направлениям образования, специальностям и подготавливает предложения об их совершенствовании;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участвует в разработке проектов образовательных стандартов, учебно-программной документации образовательных программ профессионально-технического образования по закрепленным профилям образования, направлениям образования, специальностям;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участвует в рассмотрении предложений по внесению изменений и дополнений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Общегосударственный</w:t>
      </w:r>
      <w:proofErr w:type="gramEnd"/>
      <w:r>
        <w:rPr>
          <w:rFonts w:ascii="Times New Roman" w:hAnsi="Times New Roman" w:cs="Times New Roman"/>
          <w:color w:val="000000"/>
          <w:sz w:val="24"/>
          <w:szCs w:val="24"/>
        </w:rPr>
        <w:t xml:space="preserve"> классификатор Республики Беларусь «Специальности и квалификации»;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учебно-методическую документацию по закрепленным профилям образования, направлениям образования, специальностям, рекомендует их к внедрению в практику работы учреждений, реализующих образовательные программы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участвует в разработке проектов нормативных правовых актов, учебно-методической документации в сфере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изучает, обобщает и распространяет передовой опыт реализации образовательных программ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разрабатывает рекомендации по совершенствованию образовательного процесса, организует обмен опытом между учреждениями, реализующими образовательные программы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участвует в планировании и проведении конкурсов, конференций, семинаров и других образовательных мероприятий в сфере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_ПОЛ__1_ПРЛ__1_ГЛ_3_10_П_6_97"/>
      <w:bookmarkEnd w:id="123"/>
      <w:r>
        <w:rPr>
          <w:rFonts w:ascii="Times New Roman" w:hAnsi="Times New Roman" w:cs="Times New Roman"/>
          <w:color w:val="000000"/>
          <w:sz w:val="24"/>
          <w:szCs w:val="24"/>
        </w:rPr>
        <w:t>6. В состав УМО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_ПОЛ__1_ПРЛ__1_ГЛ_3_10_П_7_98"/>
      <w:bookmarkEnd w:id="124"/>
      <w:r>
        <w:rPr>
          <w:rFonts w:ascii="Times New Roman" w:hAnsi="Times New Roman" w:cs="Times New Roman"/>
          <w:color w:val="000000"/>
          <w:sz w:val="24"/>
          <w:szCs w:val="24"/>
        </w:rPr>
        <w:t xml:space="preserve">7. Руководство деятельностью УМО осуществляет бюро УМО, в состав которого входят председатель, заместитель председателя, секретарь. </w:t>
      </w:r>
      <w:proofErr w:type="gramStart"/>
      <w:r>
        <w:rPr>
          <w:rFonts w:ascii="Times New Roman" w:hAnsi="Times New Roman" w:cs="Times New Roman"/>
          <w:color w:val="000000"/>
          <w:sz w:val="24"/>
          <w:szCs w:val="24"/>
        </w:rPr>
        <w:t>Председатель бюро УМО на республиканском уровне утверждается приказом Министерства образования Республики Беларусь, а на областном (города Минска) уровне – приказами управлений образования областных исполнительных комитетов (комитета по образованию Минского городского исполнительного комитета).</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председателя бюро УМО и секретарь бюро УМО избираются из числа членов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_ПОЛ__1_ПРЛ__1_ГЛ_3_10_П_8_99"/>
      <w:bookmarkEnd w:id="125"/>
      <w:r>
        <w:rPr>
          <w:rFonts w:ascii="Times New Roman" w:hAnsi="Times New Roman" w:cs="Times New Roman"/>
          <w:color w:val="000000"/>
          <w:sz w:val="24"/>
          <w:szCs w:val="24"/>
        </w:rPr>
        <w:t>8. Бюро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определяет направления деятельности УМО, разрабатывает план работы УМО на учебный год, организует их обсуждение на заседании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создает при необходимости в составе УМО секции по отдельным направлениям деятельности УМО, при этом руководитель секции включается в состав бюро;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и проводит заседания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поступающие предложения государственных организаций, осуществляющих научно-методическое обеспечение профессионально-технического образования, и учреждений, реализующих образовательные программы профессионально-технического образования, а также организаций – заказчиков кадров по вопросам, относящимся к компетенции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привлекает при необходимости педагогических работников учреждений, реализующих образовательные программы профессионально-технического образования, для решения вопросов, относящихся к компетенции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ведет протоколы заседаний УМО;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подготавливает отчеты о работе УМО за учебный год.</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_ПОЛ__1_ПРЛ__1_ГЛ_3_10_П_9_100"/>
      <w:bookmarkEnd w:id="126"/>
      <w:r>
        <w:rPr>
          <w:rFonts w:ascii="Times New Roman" w:hAnsi="Times New Roman" w:cs="Times New Roman"/>
          <w:color w:val="000000"/>
          <w:sz w:val="24"/>
          <w:szCs w:val="24"/>
        </w:rPr>
        <w:t>9. Заседания УМО, бюро УМО и секций проводятся в соответствии с планом работы УМО на учебный год.</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_ПОЛ__1_ПРЛ__1_ГЛ_3_10_П_10_101"/>
      <w:bookmarkEnd w:id="127"/>
      <w:r>
        <w:rPr>
          <w:rFonts w:ascii="Times New Roman" w:hAnsi="Times New Roman" w:cs="Times New Roman"/>
          <w:color w:val="000000"/>
          <w:sz w:val="24"/>
          <w:szCs w:val="24"/>
        </w:rPr>
        <w:t>10. Решения УМО оформляются протоколами, носят рекомендательный характер и могут учитываться при разработке проектов нормативных правовых актов в сфере профессионально-технического образования, а также локальных нормативных правовых актов учреждений образования, реализующих образовательные программы профессионально-технического образования.</w:t>
      </w: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C009FE" w:rsidRDefault="00C009F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6614"/>
        <w:gridCol w:w="2741"/>
      </w:tblGrid>
      <w:tr w:rsidR="002632EA">
        <w:trPr>
          <w:tblCellSpacing w:w="0" w:type="dxa"/>
        </w:trPr>
        <w:tc>
          <w:tcPr>
            <w:tcW w:w="35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nil"/>
              <w:left w:val="nil"/>
              <w:bottom w:val="nil"/>
              <w:right w:val="nil"/>
            </w:tcBorders>
          </w:tcPr>
          <w:p w:rsidR="002632EA" w:rsidRDefault="002632EA">
            <w:pPr>
              <w:widowControl w:val="0"/>
              <w:autoSpaceDE w:val="0"/>
              <w:autoSpaceDN w:val="0"/>
              <w:adjustRightInd w:val="0"/>
              <w:spacing w:after="120" w:line="240" w:lineRule="auto"/>
              <w:rPr>
                <w:rFonts w:ascii="Times New Roman" w:hAnsi="Times New Roman" w:cs="Times New Roman"/>
                <w:color w:val="000000"/>
                <w:sz w:val="24"/>
                <w:szCs w:val="24"/>
              </w:rPr>
            </w:pPr>
            <w:bookmarkStart w:id="128" w:name="CN___Утв_5"/>
            <w:bookmarkEnd w:id="128"/>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05.08.2011 № 216</w:t>
            </w:r>
          </w:p>
        </w:tc>
      </w:tr>
    </w:tbl>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129" w:name="CA0_ПРА__1CN___Заг_Утв_5"/>
      <w:bookmarkEnd w:id="129"/>
      <w:r>
        <w:rPr>
          <w:rFonts w:ascii="Times New Roman" w:hAnsi="Times New Roman" w:cs="Times New Roman"/>
          <w:b/>
          <w:bCs/>
          <w:color w:val="000000"/>
          <w:sz w:val="24"/>
          <w:szCs w:val="24"/>
        </w:rPr>
        <w:t>ПРАВИЛА</w:t>
      </w:r>
      <w:r>
        <w:rPr>
          <w:rFonts w:ascii="Times New Roman" w:hAnsi="Times New Roman" w:cs="Times New Roman"/>
          <w:b/>
          <w:bCs/>
          <w:color w:val="000000"/>
          <w:sz w:val="24"/>
          <w:szCs w:val="24"/>
        </w:rPr>
        <w:br/>
        <w:t>проведения аттестации учащихся при освоении содержания образовательных программ профессионально-технического 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30" w:name="CA0_ПОЛ__1_ПРЛ__1_ГЛ_1_11"/>
      <w:bookmarkEnd w:id="130"/>
      <w:r>
        <w:rPr>
          <w:rFonts w:ascii="Times New Roman" w:hAnsi="Times New Roman" w:cs="Times New Roman"/>
          <w:b/>
          <w:bCs/>
          <w:caps/>
          <w:color w:val="000000"/>
          <w:sz w:val="24"/>
          <w:szCs w:val="24"/>
        </w:rPr>
        <w:t>ГЛАВА 1</w:t>
      </w:r>
      <w:r>
        <w:rPr>
          <w:rFonts w:ascii="Times New Roman" w:hAnsi="Times New Roman" w:cs="Times New Roman"/>
          <w:b/>
          <w:bCs/>
          <w:caps/>
          <w:color w:val="000000"/>
          <w:sz w:val="24"/>
          <w:szCs w:val="24"/>
        </w:rPr>
        <w:br/>
        <w:t>ОБЩИЕ ПОЛОЖЕНИЯ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_ПОЛ__1_ПРЛ__1_ГЛ_1_11_П_1_102"/>
      <w:bookmarkEnd w:id="131"/>
      <w:r>
        <w:rPr>
          <w:rFonts w:ascii="Times New Roman" w:hAnsi="Times New Roman" w:cs="Times New Roman"/>
          <w:color w:val="000000"/>
          <w:sz w:val="24"/>
          <w:szCs w:val="24"/>
        </w:rPr>
        <w:t xml:space="preserve">1. Настоящие Правила разработаны на основании </w:t>
      </w:r>
      <w:hyperlink r:id="rId43" w:anchor="1" w:history="1">
        <w:r>
          <w:rPr>
            <w:rFonts w:ascii="Times New Roman" w:hAnsi="Times New Roman" w:cs="Times New Roman"/>
            <w:color w:val="0000FF"/>
            <w:sz w:val="24"/>
            <w:szCs w:val="24"/>
          </w:rPr>
          <w:t>статьи 93</w:t>
        </w:r>
      </w:hyperlink>
      <w:r>
        <w:rPr>
          <w:rFonts w:ascii="Times New Roman" w:hAnsi="Times New Roman" w:cs="Times New Roman"/>
          <w:color w:val="000000"/>
          <w:sz w:val="24"/>
          <w:szCs w:val="24"/>
        </w:rPr>
        <w:t xml:space="preserve"> Кодекса Республики Беларусь об образовании и регулируют порядок организации и проведения текущей и итоговой аттестации учащихся при освоении содержания образовательных программ профессионально-технического образования (далее – учащиеся) в учреждениях образования независимо от их подчиненности и форм собственности.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_ПОЛ__1_ПРЛ__1_ГЛ_1_11_П_2_103"/>
      <w:bookmarkEnd w:id="132"/>
      <w:r>
        <w:rPr>
          <w:rFonts w:ascii="Times New Roman" w:hAnsi="Times New Roman" w:cs="Times New Roman"/>
          <w:color w:val="000000"/>
          <w:sz w:val="24"/>
          <w:szCs w:val="24"/>
        </w:rPr>
        <w:t>2. Получение профессионально-технического образования сопровождается текущей и завершается итоговой аттестацией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_ПОЛ__1_ПРЛ__1_ГЛ_1_11_П_3_104"/>
      <w:bookmarkEnd w:id="133"/>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 xml:space="preserve">Проведение текущей и итоговой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44" w:anchor="1"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проведения аттестации учащихся при освоении содержания образовательных программ общего среднего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образования, утвержденными постановлением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 (Национальный реестр правовых актов Республики Беларусь, 2011 г., № 92, 8/23993), с учетом особенностей организации образовательного процесса при реализации образовательных программ профессионально-технического образования</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устанавливаемых</w:t>
      </w:r>
      <w:proofErr w:type="gramEnd"/>
      <w:r>
        <w:rPr>
          <w:rFonts w:ascii="Times New Roman" w:hAnsi="Times New Roman" w:cs="Times New Roman"/>
          <w:color w:val="000000"/>
          <w:sz w:val="24"/>
          <w:szCs w:val="24"/>
        </w:rPr>
        <w:t xml:space="preserve"> настоящими Правилами.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_ПОЛ__1_ПРЛ__1_ГЛ_1_11_П_4_105"/>
      <w:bookmarkEnd w:id="134"/>
      <w:r>
        <w:rPr>
          <w:rFonts w:ascii="Times New Roman" w:hAnsi="Times New Roman" w:cs="Times New Roman"/>
          <w:color w:val="000000"/>
          <w:sz w:val="24"/>
          <w:szCs w:val="24"/>
        </w:rPr>
        <w:t>4. Результаты текущей и итоговой аттестации учащихся являются положительными, если они оценены отметками от 1 (одного) до 10 (десяти) баллов, «зачтено» или сделана запись «освобожде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«не изучал(а)» по учебным предметам общеобразовательного компонента и не ниже 3 (трех) баллов и «зачтено» по учебным предметам профессионального компонента.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Положительные результаты аттестации являются основанием для перевода на следующий курс обучения, получения документа о профессионально-техническом образовании.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_ПОЛ__1_ПРЛ__1_ГЛ_1_11_П_5_106"/>
      <w:bookmarkEnd w:id="135"/>
      <w:r>
        <w:rPr>
          <w:rFonts w:ascii="Times New Roman" w:hAnsi="Times New Roman" w:cs="Times New Roman"/>
          <w:color w:val="000000"/>
          <w:sz w:val="24"/>
          <w:szCs w:val="24"/>
        </w:rPr>
        <w:t>5. Учащимся может быть предоставлена возможность получения более высокой отметки по результатам текущей аттестации в сроки, определяемые руководителем учреждения образования, но не более чем по двум учебным предметам за весь период обучения.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_ПОЛ__1_ПРЛ__1_ГЛ_1_11_П_6_107"/>
      <w:bookmarkEnd w:id="136"/>
      <w:r>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 xml:space="preserve">К документам, отражающим результаты аттестации учащихся, относятся протокол выпускного экзамена по форме согласно приложению 1 к настоящим Правилам, экзаменационная ведомость по форме согласно приложению 2 к настоящим Правилам, протокол заседания государственной квалификационной комиссии по форме согласно </w:t>
      </w:r>
      <w:r>
        <w:rPr>
          <w:rFonts w:ascii="Times New Roman" w:hAnsi="Times New Roman" w:cs="Times New Roman"/>
          <w:color w:val="000000"/>
          <w:sz w:val="24"/>
          <w:szCs w:val="24"/>
        </w:rPr>
        <w:lastRenderedPageBreak/>
        <w:t>приложению 3 к настоящим Правилам, сводная ведомость успеваемости учащихся по форме согласно приложению 4 к настоящим Правилам, иные документы, необходимые для организации образовательного процесса</w:t>
      </w:r>
      <w:proofErr w:type="gramEnd"/>
      <w:r>
        <w:rPr>
          <w:rFonts w:ascii="Times New Roman" w:hAnsi="Times New Roman" w:cs="Times New Roman"/>
          <w:color w:val="000000"/>
          <w:sz w:val="24"/>
          <w:szCs w:val="24"/>
        </w:rPr>
        <w:t xml:space="preserve"> в учреждениях профессионально-технического 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37" w:name="CA0_ПОЛ__1_ПРЛ__1_ГЛ_2_12"/>
      <w:bookmarkEnd w:id="137"/>
      <w:r>
        <w:rPr>
          <w:rFonts w:ascii="Times New Roman" w:hAnsi="Times New Roman" w:cs="Times New Roman"/>
          <w:b/>
          <w:bCs/>
          <w:caps/>
          <w:color w:val="000000"/>
          <w:sz w:val="24"/>
          <w:szCs w:val="24"/>
        </w:rPr>
        <w:t>ГЛАВА 2</w:t>
      </w:r>
      <w:r>
        <w:rPr>
          <w:rFonts w:ascii="Times New Roman" w:hAnsi="Times New Roman" w:cs="Times New Roman"/>
          <w:b/>
          <w:bCs/>
          <w:caps/>
          <w:color w:val="000000"/>
          <w:sz w:val="24"/>
          <w:szCs w:val="24"/>
        </w:rPr>
        <w:br/>
        <w:t>ТЕКУЩАЯ АТТЕСТАЦИЯ УЧАЩИХСЯ ПО УЧЕБНЫМ ПРЕДМЕТАМ ОБЩЕОБРАЗОВАТЕЛЬНОГО КОМПОНЕНТА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 w:name="CA0_ПОЛ__1_ПРЛ__1_ГЛ_2_12_П_7_108"/>
      <w:bookmarkEnd w:id="138"/>
      <w:r>
        <w:rPr>
          <w:rFonts w:ascii="Times New Roman" w:hAnsi="Times New Roman" w:cs="Times New Roman"/>
          <w:color w:val="000000"/>
          <w:sz w:val="24"/>
          <w:szCs w:val="24"/>
        </w:rPr>
        <w:t>7. Текущая аттестация учащихся по учебным предметам общеобразовательного компонента проводится на учебных занятиях с выставлением поурочной отметки, отметки по контрольной работе, обязательной контрольной работе, а также с выставлением отметки за полугодие, отметки за год (годовая отметка).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_ПОЛ__1_ПРЛ__1_ГЛ_2_12_П_8_109"/>
      <w:bookmarkEnd w:id="139"/>
      <w:r>
        <w:rPr>
          <w:rFonts w:ascii="Times New Roman" w:hAnsi="Times New Roman" w:cs="Times New Roman"/>
          <w:color w:val="000000"/>
          <w:sz w:val="24"/>
          <w:szCs w:val="24"/>
        </w:rPr>
        <w:t>8. Количество обязательных контрольных работ определяется типовым учебным планом по специальности.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обязательных контрольных работ определяется преподавателем в соответствии с учебными программами по учебным предметам и утверждается заместителем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_ПОЛ__1_ПРЛ__1_ГЛ_2_12_П_9_110"/>
      <w:bookmarkEnd w:id="140"/>
      <w:r>
        <w:rPr>
          <w:rFonts w:ascii="Times New Roman" w:hAnsi="Times New Roman" w:cs="Times New Roman"/>
          <w:color w:val="000000"/>
          <w:sz w:val="24"/>
          <w:szCs w:val="24"/>
        </w:rPr>
        <w:t>9. Обязательные контрольные работы проводятся за счет времени, отводимого на изучение учебного предмета общеобразовательного компонента.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написания обязательной контрольной работы составляет 1 учебный час (45 минут). Отметка, полученная по обязательной контрольной работе, выставляется в журнал учета теоретического обучения.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_ПОЛ__1_ПРЛ__1_ГЛ_2_12_П_10_111"/>
      <w:bookmarkEnd w:id="141"/>
      <w:r>
        <w:rPr>
          <w:rFonts w:ascii="Times New Roman" w:hAnsi="Times New Roman" w:cs="Times New Roman"/>
          <w:color w:val="000000"/>
          <w:sz w:val="24"/>
          <w:szCs w:val="24"/>
        </w:rPr>
        <w:t>10. Учащийся, не явившийся на обязательную контрольную работу или получивший отметку 0 (ноль) баллов, выполняет новый вариант этой работы в сроки, определяемые руководителем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Учащемуся, не явившемуся без уважительной причины для выполнения нового варианта контрольной работы, выставляется отметка 0 (ноль) баллов.</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42" w:name="CA0_ПОЛ__1_ПРЛ__1_ГЛ_3_13"/>
      <w:bookmarkEnd w:id="142"/>
      <w:r>
        <w:rPr>
          <w:rFonts w:ascii="Times New Roman" w:hAnsi="Times New Roman" w:cs="Times New Roman"/>
          <w:b/>
          <w:bCs/>
          <w:caps/>
          <w:color w:val="000000"/>
          <w:sz w:val="24"/>
          <w:szCs w:val="24"/>
        </w:rPr>
        <w:t>ГЛАВА 3</w:t>
      </w:r>
      <w:r>
        <w:rPr>
          <w:rFonts w:ascii="Times New Roman" w:hAnsi="Times New Roman" w:cs="Times New Roman"/>
          <w:b/>
          <w:bCs/>
          <w:caps/>
          <w:color w:val="000000"/>
          <w:sz w:val="24"/>
          <w:szCs w:val="24"/>
        </w:rPr>
        <w:br/>
        <w:t>ИТОГОВАЯ АТТЕСТАЦИЯ УЧАЩИХСЯ ПО УЧЕБНЫМ ПРЕДМЕТАМ ОБЩЕОБРАЗОВАТЕЛЬНОГО КОМПОНЕНТА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_ПОЛ__1_ПРЛ__1_ГЛ_3_13_П_11_112"/>
      <w:bookmarkEnd w:id="143"/>
      <w:r>
        <w:rPr>
          <w:rFonts w:ascii="Times New Roman" w:hAnsi="Times New Roman" w:cs="Times New Roman"/>
          <w:color w:val="000000"/>
          <w:sz w:val="24"/>
          <w:szCs w:val="24"/>
        </w:rPr>
        <w:t>11. Итоговая аттестация учащихся по учебным предметам общеобразовательного компонента выражается в выставлении итоговых отметок по учебным предметам.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_ПОЛ__1_ПРЛ__1_ГЛ_3_13_П_12_113"/>
      <w:bookmarkEnd w:id="144"/>
      <w:r>
        <w:rPr>
          <w:rFonts w:ascii="Times New Roman" w:hAnsi="Times New Roman" w:cs="Times New Roman"/>
          <w:color w:val="000000"/>
          <w:sz w:val="24"/>
          <w:szCs w:val="24"/>
        </w:rPr>
        <w:t>12. По учебному предмету, по которому проводится выпускной экзамен, итоговая отметка выставляется с учетом отметки за год (годовой отметки) и экзаменационной отметки.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учебному предмету, по которому не проводится выпускной экзамен, итоговая отметка выставляется на основании годовой.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_ПОЛ__1_ПРЛ__1_ГЛ_3_13_П_13_114"/>
      <w:bookmarkEnd w:id="145"/>
      <w:r>
        <w:rPr>
          <w:rFonts w:ascii="Times New Roman" w:hAnsi="Times New Roman" w:cs="Times New Roman"/>
          <w:color w:val="000000"/>
          <w:sz w:val="24"/>
          <w:szCs w:val="24"/>
        </w:rPr>
        <w:t>13.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ПОЛ__1_ПРЛ__1_ГЛ_3_13_П_14_115"/>
      <w:bookmarkEnd w:id="146"/>
      <w:r>
        <w:rPr>
          <w:rFonts w:ascii="Times New Roman" w:hAnsi="Times New Roman" w:cs="Times New Roman"/>
          <w:color w:val="000000"/>
          <w:sz w:val="24"/>
          <w:szCs w:val="24"/>
        </w:rPr>
        <w:t>14. Выпускные экзамены в устной форме проводятся по билетам, утверждаемым Министерством образования Республики Беларусь.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Предусмотренные билетами задания практического характера разрабатываются преподавателями и утверждаются руководителем учреждения образования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две недели до начала выпускных экзаменов.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_ПОЛ__1_ПРЛ__1_ГЛ_3_13_П_15_116"/>
      <w:bookmarkEnd w:id="147"/>
      <w:r>
        <w:rPr>
          <w:rFonts w:ascii="Times New Roman" w:hAnsi="Times New Roman" w:cs="Times New Roman"/>
          <w:color w:val="000000"/>
          <w:sz w:val="24"/>
          <w:szCs w:val="24"/>
        </w:rPr>
        <w:t xml:space="preserve">15. Выпускные экзамены в письменной форме проводятся по закрытым текстам, заданиям, подготовленным управлениями образования областных исполнительных комитетов, комитетом по образованию Минского городского исполнительного комитета. Учреждения образования получают указанные тексты, задания по месту своего территориального расположения в управлениях образования областных исполнительных комитетов, комитете по образованию Минского городского исполнительного комитета в соответствии с заявками, подаваемыми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два месяца до начала </w:t>
      </w:r>
      <w:r>
        <w:rPr>
          <w:rFonts w:ascii="Times New Roman" w:hAnsi="Times New Roman" w:cs="Times New Roman"/>
          <w:color w:val="000000"/>
          <w:sz w:val="24"/>
          <w:szCs w:val="24"/>
        </w:rPr>
        <w:lastRenderedPageBreak/>
        <w:t>выпускного экзамена.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_ПОЛ__1_ПРЛ__1_ГЛ_3_13_П_16_117"/>
      <w:bookmarkEnd w:id="148"/>
      <w:r>
        <w:rPr>
          <w:rFonts w:ascii="Times New Roman" w:hAnsi="Times New Roman" w:cs="Times New Roman"/>
          <w:color w:val="000000"/>
          <w:sz w:val="24"/>
          <w:szCs w:val="24"/>
        </w:rPr>
        <w:t xml:space="preserve">16. К выпускному экзамену по учебному предмету общеобразовательного компонента допускаются учащиеся, которые имеют годовую отметку </w:t>
      </w:r>
      <w:proofErr w:type="gramStart"/>
      <w:r>
        <w:rPr>
          <w:rFonts w:ascii="Times New Roman" w:hAnsi="Times New Roman" w:cs="Times New Roman"/>
          <w:color w:val="000000"/>
          <w:sz w:val="24"/>
          <w:szCs w:val="24"/>
        </w:rPr>
        <w:t>по этому</w:t>
      </w:r>
      <w:proofErr w:type="gramEnd"/>
      <w:r>
        <w:rPr>
          <w:rFonts w:ascii="Times New Roman" w:hAnsi="Times New Roman" w:cs="Times New Roman"/>
          <w:color w:val="000000"/>
          <w:sz w:val="24"/>
          <w:szCs w:val="24"/>
        </w:rPr>
        <w:t xml:space="preserve"> учебному предмету не ниже 1 (одного) балла.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_ПОЛ__1_ПРЛ__1_ГЛ_3_13_П_17_118"/>
      <w:bookmarkEnd w:id="149"/>
      <w:r>
        <w:rPr>
          <w:rFonts w:ascii="Times New Roman" w:hAnsi="Times New Roman" w:cs="Times New Roman"/>
          <w:color w:val="000000"/>
          <w:sz w:val="24"/>
          <w:szCs w:val="24"/>
        </w:rPr>
        <w:t>17. Учащиеся, которые имеют годовые отметки 0 (ноль) баллов или не аттестованы без уважительных причин по трем и более учебным предметам общеобразовательного компонента, к выпускным экзаменам не допускаются и отчисляются из учреждения образования в установленном порядке.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_ПОЛ__1_ПРЛ__1_ГЛ_3_13_П_18_119"/>
      <w:bookmarkEnd w:id="150"/>
      <w:r>
        <w:rPr>
          <w:rFonts w:ascii="Times New Roman" w:hAnsi="Times New Roman" w:cs="Times New Roman"/>
          <w:color w:val="000000"/>
          <w:sz w:val="24"/>
          <w:szCs w:val="24"/>
        </w:rPr>
        <w:t>18. Учащиеся, которые имеют годовую отметку 0 (ноль) баллов или не прошли текущую аттестацию по одному или двум учебным предметам общеобразовательного компонента, выносимом</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ым) на выпускной экзамен, или получили 0 (ноль) баллов на выпускном экзамене, или не явились на выпускной экзамен, сдают выпускной экзамен по этому учебному предмету, этим учебным предметам в сроки, установленные руководителем учреждения образования, но не позднее 15 сентября следующего учебного года, а учащиеся выпускных учебных групп – не позднее двух недель до начала выпускных квалификационных экзаменов.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не явившиеся на выпускной экзамен в установленный срок без уважительных причин или при сдаче выпускного экзамена повторно получившие 0 (ноль) баллов, отчисляются из учреждения образования в установленном порядке.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_ПОЛ__1_ПРЛ__1_ГЛ_3_13_П_19_120"/>
      <w:bookmarkEnd w:id="151"/>
      <w:r>
        <w:rPr>
          <w:rFonts w:ascii="Times New Roman" w:hAnsi="Times New Roman" w:cs="Times New Roman"/>
          <w:color w:val="000000"/>
          <w:sz w:val="24"/>
          <w:szCs w:val="24"/>
        </w:rPr>
        <w:t xml:space="preserve">19. </w:t>
      </w:r>
      <w:proofErr w:type="gramStart"/>
      <w:r>
        <w:rPr>
          <w:rFonts w:ascii="Times New Roman" w:hAnsi="Times New Roman" w:cs="Times New Roman"/>
          <w:color w:val="000000"/>
          <w:sz w:val="24"/>
          <w:szCs w:val="24"/>
        </w:rPr>
        <w:t>Учащиеся, которые не прошли текущую аттестацию по уважительной причине по одному или двум учебным предметам общеобразовательного компонента, по которым не проводятся выпускные экзамены, не аттестованы без уважительных причин или имеют годовую отметку 0 (ноль) баллов по учебным предметам, могут пройти текущую аттестацию по этим учебным предметам в сроки, установленные руководителем учреждения образования, но не позднее 15 сентября следующего учебного года</w:t>
      </w:r>
      <w:proofErr w:type="gramEnd"/>
      <w:r>
        <w:rPr>
          <w:rFonts w:ascii="Times New Roman" w:hAnsi="Times New Roman" w:cs="Times New Roman"/>
          <w:color w:val="000000"/>
          <w:sz w:val="24"/>
          <w:szCs w:val="24"/>
        </w:rPr>
        <w:t>, а учащиеся выпускных учебных групп – не позднее двух недель до начала выпускных квалификационных экзаменов. Учащиеся, не прошедшие аттестацию в установленные сроки, отчисляются из учреждения образования в установленном порядке.</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52" w:name="CA0_ПОЛ__1_ПРЛ__1_ГЛ_4_14"/>
      <w:bookmarkEnd w:id="152"/>
      <w:r>
        <w:rPr>
          <w:rFonts w:ascii="Times New Roman" w:hAnsi="Times New Roman" w:cs="Times New Roman"/>
          <w:b/>
          <w:bCs/>
          <w:caps/>
          <w:color w:val="000000"/>
          <w:sz w:val="24"/>
          <w:szCs w:val="24"/>
        </w:rPr>
        <w:t>ГЛАВА 4</w:t>
      </w:r>
      <w:r>
        <w:rPr>
          <w:rFonts w:ascii="Times New Roman" w:hAnsi="Times New Roman" w:cs="Times New Roman"/>
          <w:b/>
          <w:bCs/>
          <w:caps/>
          <w:color w:val="000000"/>
          <w:sz w:val="24"/>
          <w:szCs w:val="24"/>
        </w:rPr>
        <w:br/>
        <w:t>ТЕКУЩАЯ И ИТОГОВАЯ АТТЕСТАЦИЯ УЧАЩИХСЯ ПО УЧЕБНЫМ ПРЕДМЕТАМ ПРОФЕССИОНАЛЬНОГО КОМПОНЕНТА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_ПОЛ__1_ПРЛ__1_ГЛ_4_14_П_20_121"/>
      <w:bookmarkEnd w:id="153"/>
      <w:r>
        <w:rPr>
          <w:rFonts w:ascii="Times New Roman" w:hAnsi="Times New Roman" w:cs="Times New Roman"/>
          <w:color w:val="000000"/>
          <w:sz w:val="24"/>
          <w:szCs w:val="24"/>
        </w:rPr>
        <w:t>20. Текущая аттестация учащихся по учебным предметам профессионального компонента проводится: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получении профессионально-технического образования в очной форме (дневной, вечерней) на учебных занятиях с выставлением поурочной отметки, отметки по контрольной, обязательной контрольной работам, проверочной работе по производственному обучению, отметки за зачет, а также с выставлением отметки за полугодие, отметки за год, отметки, полученной на экзамене по учебному предмету профессионального компонента (далее, если не определено иное, – экзамен), на квалификационном экзамене;</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профессионально-технического образования в заочной форме с выставлением отметки по контрольной (домашней, обязательной, практической, лабораторной, лабораторно-практической) работе, отметки за зачет, отметки, полученной на экзамене.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_ПОЛ__1_ПРЛ__1_ГЛ_4_14_П_21_122"/>
      <w:bookmarkEnd w:id="154"/>
      <w:r>
        <w:rPr>
          <w:rFonts w:ascii="Times New Roman" w:hAnsi="Times New Roman" w:cs="Times New Roman"/>
          <w:color w:val="000000"/>
          <w:sz w:val="24"/>
          <w:szCs w:val="24"/>
        </w:rPr>
        <w:t>21. При получении профессионально-технического образования в очной форме выставляется отметка: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полугодие – на основании поурочных отметок, отметок по контрольной, обязательной контрольной работам, проверочной работе по производственному обучению, за зачет;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год – на основании отметок за полугодия;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квалификационный экзамен;</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отметка по учебному предмету профессионального компонента, по которому не проводится экзамен, – на основании отметок за год (полугодие);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итоговая отметка по учебному предмету профессионального компонента, по которому проводится экзамен, – на основании отметок за год (полугодие) и отметки, полученной на экзамене.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 w:name="CA0_ПОЛ__1_ПРЛ__1_ГЛ_4_14_П_22_123"/>
      <w:bookmarkEnd w:id="155"/>
      <w:r>
        <w:rPr>
          <w:rFonts w:ascii="Times New Roman" w:hAnsi="Times New Roman" w:cs="Times New Roman"/>
          <w:color w:val="000000"/>
          <w:sz w:val="24"/>
          <w:szCs w:val="24"/>
        </w:rPr>
        <w:t>22. При получении профессионально-технического образования в заочной форме выставляются: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отметка по учебному предмету профессионального компонента, по которому не проводится экзамен, – на основании отметок по контрольной (домашней, обязательной, практической, лабораторной, лабораторно-практической) работе, за зачет;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отметка по учебному предмету профессионального компонента, по которому проводится экзамен, – на основании отметок по контрольной (домашней, обязательной, практической, лабораторной, лабораторно-практической) работе, за зачет и отметки, полученной на экзамене.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 w:name="CA0_ПОЛ__1_ПРЛ__1_ГЛ_4_14_П_23_124"/>
      <w:bookmarkEnd w:id="156"/>
      <w:r>
        <w:rPr>
          <w:rFonts w:ascii="Times New Roman" w:hAnsi="Times New Roman" w:cs="Times New Roman"/>
          <w:color w:val="000000"/>
          <w:sz w:val="24"/>
          <w:szCs w:val="24"/>
        </w:rPr>
        <w:t>23. Количество обязательных контрольных, домашних контрольных работ, проверочных работ по производственному обучению определяется учебным планом учреждения образования по специальности (специальностям) (далее – учебный план).</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 w:name="CA0_ПОЛ__1_ПРЛ__1_ГЛ_4_14_П_24_125"/>
      <w:bookmarkEnd w:id="157"/>
      <w:r>
        <w:rPr>
          <w:rFonts w:ascii="Times New Roman" w:hAnsi="Times New Roman" w:cs="Times New Roman"/>
          <w:color w:val="000000"/>
          <w:sz w:val="24"/>
          <w:szCs w:val="24"/>
        </w:rPr>
        <w:t xml:space="preserve">24. </w:t>
      </w:r>
      <w:proofErr w:type="gramStart"/>
      <w:r>
        <w:rPr>
          <w:rFonts w:ascii="Times New Roman" w:hAnsi="Times New Roman" w:cs="Times New Roman"/>
          <w:color w:val="000000"/>
          <w:sz w:val="24"/>
          <w:szCs w:val="24"/>
        </w:rPr>
        <w:t>В учреждениях образования на начало учебного года (полугодия) составляются план-график проведения обязательных контрольных работ, план-график проверочных работ по производственному обучению для каждой учебной группы, а при получении профессионально-технического образования в заочной форме – план-график проведения контрольных (домашних, обязательных, практических, лабораторных, лабораторно-практических) работ для каждой учебной группы, учащегося (далее – план-график), которые утверждаются заместителем руководителя учреждения образования.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_ПОЛ__1_ПРЛ__1_ГЛ_4_14_П_25_126"/>
      <w:bookmarkEnd w:id="158"/>
      <w:r>
        <w:rPr>
          <w:rFonts w:ascii="Times New Roman" w:hAnsi="Times New Roman" w:cs="Times New Roman"/>
          <w:color w:val="000000"/>
          <w:sz w:val="24"/>
          <w:szCs w:val="24"/>
        </w:rPr>
        <w:t>25. Содержание обязательных контрольных, домашних контрольных работ разрабатывается преподавателем в соответствии с типовыми учебными программами по учебным предметам профессионального компонента, рассматривается на заседании методической комиссии и утверждается заместителем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_ПОЛ__1_ПРЛ__1_ГЛ_4_14_П_26_127"/>
      <w:bookmarkEnd w:id="159"/>
      <w:r>
        <w:rPr>
          <w:rFonts w:ascii="Times New Roman" w:hAnsi="Times New Roman" w:cs="Times New Roman"/>
          <w:color w:val="000000"/>
          <w:sz w:val="24"/>
          <w:szCs w:val="24"/>
        </w:rPr>
        <w:t xml:space="preserve">26. Перечень проверочных работ по производственному обучению составляется мастером производственного обучения по форме согласно приложению 5 к настоящим Правилам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две недели до их проведения, рассматривается на заседании методической комиссии и утверждается заместителем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_ПОЛ__1_ПРЛ__1_ГЛ_4_14_П_27_128"/>
      <w:bookmarkEnd w:id="160"/>
      <w:r>
        <w:rPr>
          <w:rFonts w:ascii="Times New Roman" w:hAnsi="Times New Roman" w:cs="Times New Roman"/>
          <w:color w:val="000000"/>
          <w:sz w:val="24"/>
          <w:szCs w:val="24"/>
        </w:rPr>
        <w:t>27. Домашние контрольные работы выполняются в соответствии с заданием и представляются в учреждение образования на проверку в сроки, установленные планом-графиком.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домашней контрольной работы осуществляется преподавателем соответствующего учебного предмета профессионального компонента. На проверку одной домашней контрольной работы отводится 25 минут.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Домашние контрольные работы, оцененные отметками ниже 3 (трех) баллов, подлежат повторному выполнению. Домашние контрольные работы, представленные с нарушением срока, установленного планом-графиком срока, принимается на проверку с разрешения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_ПОЛ__1_ПРЛ__1_ГЛ_4_14_П_28_129"/>
      <w:bookmarkEnd w:id="161"/>
      <w:r>
        <w:rPr>
          <w:rFonts w:ascii="Times New Roman" w:hAnsi="Times New Roman" w:cs="Times New Roman"/>
          <w:color w:val="000000"/>
          <w:sz w:val="24"/>
          <w:szCs w:val="24"/>
        </w:rPr>
        <w:t xml:space="preserve">28. Для проведения проверочной работы по производственному обучению создается комиссия, в состав которой входят заместитель руководителя учреждения образования или старший мастер – председатель комиссии, мастера производственного обучения группы, преподаватели учебных предметов профессионального компонента. В состав комиссии могут входить работники организаций – заказчиков кадров. Состав комиссии утверждается руководителем учреждения образования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две недели до проведения проверочной работы.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_ПОЛ__1_ПРЛ__1_ГЛ_4_14_П_29_130"/>
      <w:bookmarkEnd w:id="162"/>
      <w:r>
        <w:rPr>
          <w:rFonts w:ascii="Times New Roman" w:hAnsi="Times New Roman" w:cs="Times New Roman"/>
          <w:color w:val="000000"/>
          <w:sz w:val="24"/>
          <w:szCs w:val="24"/>
        </w:rPr>
        <w:t>29. Результаты выполнения проверочных работ по производственному обучению оформляются протоколом по форме согласно приложению 6 к настоящим Правилам.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_ПОЛ__1_ПРЛ__1_ГЛ_4_14_П_30_131"/>
      <w:bookmarkEnd w:id="163"/>
      <w:r>
        <w:rPr>
          <w:rFonts w:ascii="Times New Roman" w:hAnsi="Times New Roman" w:cs="Times New Roman"/>
          <w:color w:val="000000"/>
          <w:sz w:val="24"/>
          <w:szCs w:val="24"/>
        </w:rPr>
        <w:t xml:space="preserve">30. Контрольные (обязательные, практические, лабораторные, лабораторно-практические) работы проводятся за счет времени, отводимого учебным планом на учебный предмет профессионального компонента, экзамены – за счет времени, отводимого учебным планом на экзамены. Проверочные работы по производственному </w:t>
      </w:r>
      <w:r>
        <w:rPr>
          <w:rFonts w:ascii="Times New Roman" w:hAnsi="Times New Roman" w:cs="Times New Roman"/>
          <w:color w:val="000000"/>
          <w:sz w:val="24"/>
          <w:szCs w:val="24"/>
        </w:rPr>
        <w:lastRenderedPageBreak/>
        <w:t>обучению проводятся за счет времени, отводимого на производственное обучение.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выполнения обязательной контрольной работы составляет не более 1 учебного часа, а выполнения проверочных работ по производственному обучению – не более 12 учебных часов.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_ПОЛ__1_ПРЛ__1_ГЛ_4_14_П_31_132"/>
      <w:bookmarkEnd w:id="164"/>
      <w:r>
        <w:rPr>
          <w:rFonts w:ascii="Times New Roman" w:hAnsi="Times New Roman" w:cs="Times New Roman"/>
          <w:color w:val="000000"/>
          <w:sz w:val="24"/>
          <w:szCs w:val="24"/>
        </w:rPr>
        <w:t>31. Письменные ответы учащихся при проведении обязательных контрольных работ, экзаменов выполняются на листах со штампом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_ПОЛ__1_ПРЛ__1_ГЛ_4_14_П_32_133"/>
      <w:bookmarkEnd w:id="165"/>
      <w:r>
        <w:rPr>
          <w:rFonts w:ascii="Times New Roman" w:hAnsi="Times New Roman" w:cs="Times New Roman"/>
          <w:color w:val="000000"/>
          <w:sz w:val="24"/>
          <w:szCs w:val="24"/>
        </w:rPr>
        <w:t>32. Учащиеся, не явившиеся на обязательную контрольную работу, проверочную работу по производственному обучению или получившие отметки ниже 3 (трех) баллов по учебным предметам профессионального компонента, могут выполнить новые варианты этих работ в сроки, определяемые руководителем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_ПОЛ__1_ПРЛ__1_ГЛ_4_14_П_33_134"/>
      <w:bookmarkEnd w:id="166"/>
      <w:r>
        <w:rPr>
          <w:rFonts w:ascii="Times New Roman" w:hAnsi="Times New Roman" w:cs="Times New Roman"/>
          <w:color w:val="000000"/>
          <w:sz w:val="24"/>
          <w:szCs w:val="24"/>
        </w:rPr>
        <w:t xml:space="preserve">33. </w:t>
      </w:r>
      <w:proofErr w:type="gramStart"/>
      <w:r>
        <w:rPr>
          <w:rFonts w:ascii="Times New Roman" w:hAnsi="Times New Roman" w:cs="Times New Roman"/>
          <w:color w:val="000000"/>
          <w:sz w:val="24"/>
          <w:szCs w:val="24"/>
        </w:rPr>
        <w:t>Учащимся, не явившимся в установленные сроки без уважительной причины на обязательную контрольную работу по учебному предмету профессионального компонента, проверочную работу по производственному обучению, а также пропустившим более 50 % учебных часов по учебному предмету в соответствии с учебным планом учреждения образования, или при отсутствии результатов учебной деятельности по учебному предмету отметка по обязательной контрольной работе, проверочной работе по производственному обучению, учебному</w:t>
      </w:r>
      <w:proofErr w:type="gramEnd"/>
      <w:r>
        <w:rPr>
          <w:rFonts w:ascii="Times New Roman" w:hAnsi="Times New Roman" w:cs="Times New Roman"/>
          <w:color w:val="000000"/>
          <w:sz w:val="24"/>
          <w:szCs w:val="24"/>
        </w:rPr>
        <w:t xml:space="preserve"> предмету не выставляется и в журнале учета теоретического (производственного) обучения делается запись «не аттестова</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_ПОЛ__1_ПРЛ__1_ГЛ_4_14_П_34_135"/>
      <w:bookmarkEnd w:id="167"/>
      <w:r>
        <w:rPr>
          <w:rFonts w:ascii="Times New Roman" w:hAnsi="Times New Roman" w:cs="Times New Roman"/>
          <w:color w:val="000000"/>
          <w:sz w:val="24"/>
          <w:szCs w:val="24"/>
        </w:rPr>
        <w:t xml:space="preserve">34. Расписание экзаменов и консультаций по подготовке к ним утверждается руководителем учреждения образования и доводится до сведения учащихся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десять дней до их проведения.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_ПОЛ__1_ПРЛ__1_ГЛ_4_14_П_35_136"/>
      <w:bookmarkEnd w:id="168"/>
      <w:r>
        <w:rPr>
          <w:rFonts w:ascii="Times New Roman" w:hAnsi="Times New Roman" w:cs="Times New Roman"/>
          <w:color w:val="000000"/>
          <w:sz w:val="24"/>
          <w:szCs w:val="24"/>
        </w:rPr>
        <w:t>35. Форма проведения экзаменов (устная, письменная) определяется учреждением образования и доводится до сведения учащихся в начале учебного года.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 w:name="CA0_ПОЛ__1_ПРЛ__1_ГЛ_4_14_П_36_137"/>
      <w:bookmarkEnd w:id="169"/>
      <w:r>
        <w:rPr>
          <w:rFonts w:ascii="Times New Roman" w:hAnsi="Times New Roman" w:cs="Times New Roman"/>
          <w:color w:val="000000"/>
          <w:sz w:val="24"/>
          <w:szCs w:val="24"/>
        </w:rPr>
        <w:t>36. К экзамену допускаются учащиеся, имеющие по данному учебному предмету годовую отметку не ниже 3 (трех) баллов.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 w:name="CA0_ПОЛ__1_ПРЛ__1_ГЛ_4_14_П_37_138"/>
      <w:bookmarkEnd w:id="170"/>
      <w:r>
        <w:rPr>
          <w:rFonts w:ascii="Times New Roman" w:hAnsi="Times New Roman" w:cs="Times New Roman"/>
          <w:color w:val="000000"/>
          <w:sz w:val="24"/>
          <w:szCs w:val="24"/>
        </w:rPr>
        <w:t xml:space="preserve">37. Учащиеся, которые имеют годовую отметку ниже 3 (трех) баллов или не аттестованы по одному учебному предмету профессионального компонента, выносимому на экзамен, или получили отметку ниже 3 (трех) баллов на экзамене, или не явились на экзамен, сдают экзамен по этому учебному предмету в сроки, установленные руководителем учреждения образования, но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15 сентября следующего учебного года, а учащиеся выпускных учебных групп – не позднее двух недель до начала выпускных квалификационных экзаменов. Учащиеся, не явившиеся на экзамен в установленный срок или при сдаче экзамена повторно получившие отметку ниже 3 (трех) баллов, отчисляются из учреждения образования в установленном порядке.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_ПОЛ__1_ПРЛ__1_ГЛ_4_14_П_38_139"/>
      <w:bookmarkEnd w:id="171"/>
      <w:r>
        <w:rPr>
          <w:rFonts w:ascii="Times New Roman" w:hAnsi="Times New Roman" w:cs="Times New Roman"/>
          <w:color w:val="000000"/>
          <w:sz w:val="24"/>
          <w:szCs w:val="24"/>
        </w:rPr>
        <w:t xml:space="preserve">38. Учащиеся, которые не аттестованы по уважительной причине по учебным предметам профессионального компонента, не выносимым на экзамены, не аттестованы без уважительных причин или имеют годовую отметку ниже 3 (трех) баллов по двум из этих учебных предметов, могут пройти аттестацию по этим учебным предметам в сроки, установленные руководителем учреждения образования, но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15 сентября следующего учебного года, а учащиеся выпускных учебных групп – не позднее двух недель до начала выпускных квалификационных экзаменов. Учащиеся, не прошедшие аттестацию в установленные сроки, отчисляются из учреждения образования в установленном порядке.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_ПОЛ__1_ПРЛ__1_ГЛ_4_14_П_39_140"/>
      <w:bookmarkEnd w:id="172"/>
      <w:r>
        <w:rPr>
          <w:rFonts w:ascii="Times New Roman" w:hAnsi="Times New Roman" w:cs="Times New Roman"/>
          <w:color w:val="000000"/>
          <w:sz w:val="24"/>
          <w:szCs w:val="24"/>
        </w:rPr>
        <w:t>39. Учащиеся, которые имеют годовые отметки ниже 3 (трех) баллов или не аттестованы без уважительной причины по трем и более учебным предметам профессионального компонента, отчисляются из учреждения образования в установленном порядке.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 w:name="CA0_ПОЛ__1_ПРЛ__1_ГЛ_4_14_П_40_141"/>
      <w:bookmarkEnd w:id="173"/>
      <w:r>
        <w:rPr>
          <w:rFonts w:ascii="Times New Roman" w:hAnsi="Times New Roman" w:cs="Times New Roman"/>
          <w:color w:val="000000"/>
          <w:sz w:val="24"/>
          <w:szCs w:val="24"/>
        </w:rPr>
        <w:t xml:space="preserve">40. Экзаменационные материалы для проведения экзаменов разрабатываются преподавателем этого учебного предмета, рассматриваются на заседании методической комиссии, утверждаются заместителем руководителя учреждения образования, доводятся до сведения учащихся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2 месяца до начала экзаменов.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экзаменационных материалов составляются экзаменационные билеты по форме согласно приложению 7 к настоящим Правилам, которые утверждаются заместителем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Количество экзаменационных билетов должно превышать число учащихся в учебной группе.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_ПОЛ__1_ПРЛ__1_ГЛ_4_14_П_41_142"/>
      <w:bookmarkEnd w:id="174"/>
      <w:r>
        <w:rPr>
          <w:rFonts w:ascii="Times New Roman" w:hAnsi="Times New Roman" w:cs="Times New Roman"/>
          <w:color w:val="000000"/>
          <w:sz w:val="24"/>
          <w:szCs w:val="24"/>
        </w:rPr>
        <w:t xml:space="preserve">41. </w:t>
      </w:r>
      <w:proofErr w:type="gramStart"/>
      <w:r>
        <w:rPr>
          <w:rFonts w:ascii="Times New Roman" w:hAnsi="Times New Roman" w:cs="Times New Roman"/>
          <w:color w:val="000000"/>
          <w:sz w:val="24"/>
          <w:szCs w:val="24"/>
        </w:rPr>
        <w:t>На экзаменах учащиеся могут пользоваться справочной литературой, картами, таблицами, моделями, схемами, муляжами, калькуляторами, лабораторным оборудованием, аудиовизуальными пособиями.</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_ПОЛ__1_ПРЛ__1_ГЛ_4_14_П_42_143"/>
      <w:bookmarkEnd w:id="175"/>
      <w:r>
        <w:rPr>
          <w:rFonts w:ascii="Times New Roman" w:hAnsi="Times New Roman" w:cs="Times New Roman"/>
          <w:color w:val="000000"/>
          <w:sz w:val="24"/>
          <w:szCs w:val="24"/>
        </w:rPr>
        <w:t>42. Экзамен принимается преподавателем, который вел учебные занятия по учебному предмету профессионального компонента в данной учебной группе.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_ПОЛ__1_ПРЛ__1_ГЛ_4_14_П_43_144"/>
      <w:bookmarkEnd w:id="176"/>
      <w:r>
        <w:rPr>
          <w:rFonts w:ascii="Times New Roman" w:hAnsi="Times New Roman" w:cs="Times New Roman"/>
          <w:color w:val="000000"/>
          <w:sz w:val="24"/>
          <w:szCs w:val="24"/>
        </w:rPr>
        <w:t>43. На проведение экзаменов отводится: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устной форме – не более 15 минут на одного учащегося, но не более 6 часов на учебную группу;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письменной форме (в том числе с использованием тестов) – на учебную группу не более 4 часов.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подготовки к ответу учащемуся отводится не менее 20 минут.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_ПОЛ__1_ПРЛ__1_ГЛ_4_14_П_44_145"/>
      <w:bookmarkEnd w:id="177"/>
      <w:r>
        <w:rPr>
          <w:rFonts w:ascii="Times New Roman" w:hAnsi="Times New Roman" w:cs="Times New Roman"/>
          <w:color w:val="000000"/>
          <w:sz w:val="24"/>
          <w:szCs w:val="24"/>
        </w:rPr>
        <w:t>44. При организации образовательного процесса поэтапно по завершении каждого этапа обучения проводится квалификационный экзамен, который заключается в выполнении учащимися квалификационной (пробной) работы и сдаче экзамена.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 w:name="CA0_ПОЛ__1_ПРЛ__1_ГЛ_4_14_П_45_146"/>
      <w:bookmarkEnd w:id="178"/>
      <w:r>
        <w:rPr>
          <w:rFonts w:ascii="Times New Roman" w:hAnsi="Times New Roman" w:cs="Times New Roman"/>
          <w:color w:val="000000"/>
          <w:sz w:val="24"/>
          <w:szCs w:val="24"/>
        </w:rPr>
        <w:t>45. В случае неявки учащегося на экзамен, квалификационный экзамен в экзаменационной ведомости (протоколе) делается запись «не явился».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_ПОЛ__1_ПРЛ__1_ГЛ_4_14_П_46_147"/>
      <w:bookmarkEnd w:id="179"/>
      <w:r>
        <w:rPr>
          <w:rFonts w:ascii="Times New Roman" w:hAnsi="Times New Roman" w:cs="Times New Roman"/>
          <w:color w:val="000000"/>
          <w:sz w:val="24"/>
          <w:szCs w:val="24"/>
        </w:rPr>
        <w:t>46. Итоговая аттестация по учебным предметам профессионального компонента проводится при завершении освоения содержания образовательных программ профессионально-технического образования в форме выпускного квалификационного экзамена.</w:t>
      </w: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80" w:name="CA0_ПОЛ__1_ПРЛ__1_ГЛ_5_15"/>
      <w:bookmarkEnd w:id="180"/>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C009FE" w:rsidRDefault="00C009F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ГЛАВА 5</w:t>
      </w:r>
      <w:r>
        <w:rPr>
          <w:rFonts w:ascii="Times New Roman" w:hAnsi="Times New Roman" w:cs="Times New Roman"/>
          <w:b/>
          <w:bCs/>
          <w:caps/>
          <w:color w:val="000000"/>
          <w:sz w:val="24"/>
          <w:szCs w:val="24"/>
        </w:rPr>
        <w:br/>
        <w:t>ПОРЯДОК ПРОВЕДЕНИЯ КВАЛИФИКАЦИОННЫХ И ВЫПУСКНЫХ КВАЛИФИКАЦИОННЫХ ЭКЗАМЕНОВ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_ПОЛ__1_ПРЛ__1_ГЛ_5_15_П_47_148"/>
      <w:bookmarkEnd w:id="181"/>
      <w:r>
        <w:rPr>
          <w:rFonts w:ascii="Times New Roman" w:hAnsi="Times New Roman" w:cs="Times New Roman"/>
          <w:color w:val="000000"/>
          <w:sz w:val="24"/>
          <w:szCs w:val="24"/>
        </w:rPr>
        <w:t>47. Для проведения квалификационного экзамена отводится не более одной учебной недели на каждом из этапов в пределах сводного бюджета времени (недель) в соответствии с типовым учебным планом по специальности на весь период получения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_ПОЛ__1_ПРЛ__1_ГЛ_5_15_П_48_149"/>
      <w:bookmarkEnd w:id="182"/>
      <w:r>
        <w:rPr>
          <w:rFonts w:ascii="Times New Roman" w:hAnsi="Times New Roman" w:cs="Times New Roman"/>
          <w:color w:val="000000"/>
          <w:sz w:val="24"/>
          <w:szCs w:val="24"/>
        </w:rPr>
        <w:t>48. Квалификационный экзамен по завершении этапа обучения осуществляется в порядке, предусмотренном для проведения выпускных квалификационных экзаменов.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 w:name="CA0_ПОЛ__1_ПРЛ__1_ГЛ_5_15_П_49_150"/>
      <w:bookmarkEnd w:id="183"/>
      <w:r>
        <w:rPr>
          <w:rFonts w:ascii="Times New Roman" w:hAnsi="Times New Roman" w:cs="Times New Roman"/>
          <w:color w:val="000000"/>
          <w:sz w:val="24"/>
          <w:szCs w:val="24"/>
        </w:rPr>
        <w:t xml:space="preserve">49. </w:t>
      </w:r>
      <w:proofErr w:type="gramStart"/>
      <w:r>
        <w:rPr>
          <w:rFonts w:ascii="Times New Roman" w:hAnsi="Times New Roman" w:cs="Times New Roman"/>
          <w:color w:val="000000"/>
          <w:sz w:val="24"/>
          <w:szCs w:val="24"/>
        </w:rPr>
        <w:t xml:space="preserve">К квалификационным экзаменам допускаются учащиеся, которые изучили учебные предметы профессионального компонента в объеме, обеспечивающем подготовку учащихся в соответствии с требованиями тарифно-квалификационной </w:t>
      </w:r>
      <w:r>
        <w:rPr>
          <w:rFonts w:ascii="Times New Roman" w:hAnsi="Times New Roman" w:cs="Times New Roman"/>
          <w:color w:val="000000"/>
          <w:sz w:val="24"/>
          <w:szCs w:val="24"/>
        </w:rPr>
        <w:lastRenderedPageBreak/>
        <w:t>характеристики по профессии к присваиваемому на данном этапе обучения уровню квалификации, и имеют средний балл успеваемости по каждому из этих учебных предметов профессионального компонента не ниже 3 (трех) баллов и «зачтено».</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_ПОЛ__1_ПРЛ__1_ГЛ_5_15_П_50_151"/>
      <w:bookmarkEnd w:id="184"/>
      <w:r>
        <w:rPr>
          <w:rFonts w:ascii="Times New Roman" w:hAnsi="Times New Roman" w:cs="Times New Roman"/>
          <w:color w:val="000000"/>
          <w:sz w:val="24"/>
          <w:szCs w:val="24"/>
        </w:rPr>
        <w:t>50. Учащиеся, не выполнившие квалификационную (пробную) работу или не сдавшие экзамен по учебным предметам профессионального компонента при проведении квалификационного экзамена, а также получившие по его результатам отметку ниже 3 (трех) баллов, продолжают обучение на следующем этапе без присвоения квалификационного разряда (класса, категории). Им предоставляется право повторной сдачи квалификационного экзамена в сроки, установленные руководителем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_ПОЛ__1_ПРЛ__1_ГЛ_5_15_П_51_152"/>
      <w:bookmarkEnd w:id="185"/>
      <w:r>
        <w:rPr>
          <w:rFonts w:ascii="Times New Roman" w:hAnsi="Times New Roman" w:cs="Times New Roman"/>
          <w:color w:val="000000"/>
          <w:sz w:val="24"/>
          <w:szCs w:val="24"/>
        </w:rPr>
        <w:t>51. В случае досрочного прекращения образовательных отношений обучающимся, которым присвоен</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ы) квалификация(и) рабочего (служащего) по результатам квалификационного(ых) экзамена(ов), выдается свидетельство(а) о присвоении квалификационного разряда (класса, категории) по профессии.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_ПОЛ__1_ПРЛ__1_ГЛ_5_15_П_52_153"/>
      <w:bookmarkEnd w:id="186"/>
      <w:r>
        <w:rPr>
          <w:rFonts w:ascii="Times New Roman" w:hAnsi="Times New Roman" w:cs="Times New Roman"/>
          <w:color w:val="000000"/>
          <w:sz w:val="24"/>
          <w:szCs w:val="24"/>
        </w:rPr>
        <w:t>52. Итоги квалификационного экзамена оформляются протоколом заседания государственной квалификационной комиссии по форме согласно приложению 3 к настоящим Правилам.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_ПОЛ__1_ПРЛ__1_ГЛ_5_15_П_53_154"/>
      <w:bookmarkEnd w:id="187"/>
      <w:r>
        <w:rPr>
          <w:rFonts w:ascii="Times New Roman" w:hAnsi="Times New Roman" w:cs="Times New Roman"/>
          <w:color w:val="000000"/>
          <w:sz w:val="24"/>
          <w:szCs w:val="24"/>
        </w:rPr>
        <w:t>53. Выпускной квалификационный экзамен включает выполнение учащимися квалификационной (пробной) работы и сдачу экзамена по учебным предметам профессионального компонента.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организации образовательного процесса поэтапно содержание выпускного квалификационного экзамена не должно дублировать содержание ранее сданных квалификационных экзаменов по завершении этапа (этапов) обучения.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 w:name="CA0_ПОЛ__1_ПРЛ__1_ГЛ_5_15_П_54_155"/>
      <w:bookmarkEnd w:id="188"/>
      <w:r>
        <w:rPr>
          <w:rFonts w:ascii="Times New Roman" w:hAnsi="Times New Roman" w:cs="Times New Roman"/>
          <w:color w:val="000000"/>
          <w:sz w:val="24"/>
          <w:szCs w:val="24"/>
        </w:rPr>
        <w:t>54. К выпускным квалификационным экзаменам допускаются учащиеся, которые имеют итоговые отметки не ниже 1 (одного) балла, «зачтено» и записи «освобожде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«не изучал(а)» по учебным предметам общеобразовательного компонента и не ниже 3 (трех) баллов и «зачтено» по учебным предметам профессионального компонента.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_ПОЛ__1_ПРЛ__1_ГЛ_5_15_П_55_156"/>
      <w:bookmarkEnd w:id="189"/>
      <w:r>
        <w:rPr>
          <w:rFonts w:ascii="Times New Roman" w:hAnsi="Times New Roman" w:cs="Times New Roman"/>
          <w:color w:val="000000"/>
          <w:sz w:val="24"/>
          <w:szCs w:val="24"/>
        </w:rPr>
        <w:t>55. Для проведения квалификационных и выпускных квалификационных экзаменов приказом по учреждению образования создаются государственные квалификационные комиссии по каждой специальности не позднее 15 января на календарный год.</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_ПОЛ__1_ПРЛ__1_ГЛ_5_15_П_56_157"/>
      <w:bookmarkEnd w:id="190"/>
      <w:r>
        <w:rPr>
          <w:rFonts w:ascii="Times New Roman" w:hAnsi="Times New Roman" w:cs="Times New Roman"/>
          <w:color w:val="000000"/>
          <w:sz w:val="24"/>
          <w:szCs w:val="24"/>
        </w:rPr>
        <w:t>56. Государственные квалификационные комиссии формируются из работников организаций – заказчиков кадров, работников учреждений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членов государственной квалификационной комиссии – 5 человек. Председателем государственной квалификационной комиссии должен быть специалист отрасли производства, имеющий подготовку по профилю, соответствующему специальности. Кандидатура председателя государственной квалификационной комиссии согласовывается с учредителем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w:t>
      </w:r>
      <w:proofErr w:type="gramStart"/>
      <w:r>
        <w:rPr>
          <w:rFonts w:ascii="Times New Roman" w:hAnsi="Times New Roman" w:cs="Times New Roman"/>
          <w:color w:val="000000"/>
          <w:sz w:val="24"/>
          <w:szCs w:val="24"/>
        </w:rPr>
        <w:t>обучении по квалификациям</w:t>
      </w:r>
      <w:proofErr w:type="gramEnd"/>
      <w:r>
        <w:rPr>
          <w:rFonts w:ascii="Times New Roman" w:hAnsi="Times New Roman" w:cs="Times New Roman"/>
          <w:color w:val="000000"/>
          <w:sz w:val="24"/>
          <w:szCs w:val="24"/>
        </w:rPr>
        <w:t xml:space="preserve"> из разных специальностей в состав государственной квалификационной комиссии включаются специалисты по каждой из них. В этом случае количество членов государственной квалификационной комиссии может быть увеличено до 7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квалификационного, выпускного квалификационного экзамена по профессиям, связанным с работами на объектах, требования к которым устанавливаются государственными органами надзора и контроля, в состав государственной квалификационной комиссии включаются специалисты этих органов.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_ПОЛ__1_ПРЛ__1_ГЛ_5_15_П_57_158"/>
      <w:bookmarkEnd w:id="191"/>
      <w:r>
        <w:rPr>
          <w:rFonts w:ascii="Times New Roman" w:hAnsi="Times New Roman" w:cs="Times New Roman"/>
          <w:color w:val="000000"/>
          <w:sz w:val="24"/>
          <w:szCs w:val="24"/>
        </w:rPr>
        <w:t>57. Учреждением образования по согласованию с учредителем учреждения образования может создаваться государственная квалификационная комиссия, в состав которой входят только работники организаций – заказчиков кадров и представители других организаций соответствующего профиля подготовки кадров.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 w:name="CA0_ПОЛ__1_ПРЛ__1_ГЛ_5_15_П_58_159"/>
      <w:bookmarkEnd w:id="192"/>
      <w:r>
        <w:rPr>
          <w:rFonts w:ascii="Times New Roman" w:hAnsi="Times New Roman" w:cs="Times New Roman"/>
          <w:color w:val="000000"/>
          <w:sz w:val="24"/>
          <w:szCs w:val="24"/>
        </w:rPr>
        <w:t>58. Для подготовки и проведения выпускного квалификационного экзамена отводится одна учебная неделя в соответствии с учебным планом.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 w:name="CA0_ПОЛ__1_ПРЛ__1_ГЛ_5_15_П_59_160"/>
      <w:bookmarkEnd w:id="193"/>
      <w:r>
        <w:rPr>
          <w:rFonts w:ascii="Times New Roman" w:hAnsi="Times New Roman" w:cs="Times New Roman"/>
          <w:color w:val="000000"/>
          <w:sz w:val="24"/>
          <w:szCs w:val="24"/>
        </w:rPr>
        <w:t>59. Государственная квалификационная комиссия может работать в течение одной учебной недели, но не более 6 часов в день. Оплата труда членам государственной квалификационной комиссии осуществляется в установленном законодательством порядке.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 w:name="CA0_ПОЛ__1_ПРЛ__1_ГЛ_5_15_П_60_161"/>
      <w:bookmarkEnd w:id="194"/>
      <w:r>
        <w:rPr>
          <w:rFonts w:ascii="Times New Roman" w:hAnsi="Times New Roman" w:cs="Times New Roman"/>
          <w:color w:val="000000"/>
          <w:sz w:val="24"/>
          <w:szCs w:val="24"/>
        </w:rPr>
        <w:lastRenderedPageBreak/>
        <w:t>60. Расписание выпускных квалификационных экзаменов, график работы государственной квалификационной комиссии составляются заместителем руководителя учреждения образования и утверждаются руководителем учреждения образования за две недели до их начала.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 w:name="CA0_ПОЛ__1_ПРЛ__1_ГЛ_5_15_П_61_162"/>
      <w:bookmarkEnd w:id="195"/>
      <w:r>
        <w:rPr>
          <w:rFonts w:ascii="Times New Roman" w:hAnsi="Times New Roman" w:cs="Times New Roman"/>
          <w:color w:val="000000"/>
          <w:sz w:val="24"/>
          <w:szCs w:val="24"/>
        </w:rPr>
        <w:t>61. Квалификационные (пробные) работы проводятся по производственному обучению в соответствии с графиком их проведения. На проведение квалификационных (пробных) работ отводится не более 12 учебных часов за счет времени, отводимого учебным планом на выпускной квалификационный экзамен.</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_ПОЛ__1_ПРЛ__1_ГЛ_5_15_П_62_163"/>
      <w:bookmarkEnd w:id="196"/>
      <w:r>
        <w:rPr>
          <w:rFonts w:ascii="Times New Roman" w:hAnsi="Times New Roman" w:cs="Times New Roman"/>
          <w:color w:val="000000"/>
          <w:sz w:val="24"/>
          <w:szCs w:val="24"/>
        </w:rPr>
        <w:t>62. Перечень квалификационных (пробных) работ по форме согласно приложению 8 к настоящим Правилам разрабатывается мастерами производственного обучения учебных групп, рассматривается на заседании методической комиссии, согласовывается с организациями, в которых учащиеся проходят производственную практику, в иных случаях – с организацией – заказчиком кадров и утверждается заместителем руководителя учреждения образования за месяц до их проведения.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_ПОЛ__1_ПРЛ__1_ГЛ_5_15_П_63_164"/>
      <w:bookmarkEnd w:id="197"/>
      <w:r>
        <w:rPr>
          <w:rFonts w:ascii="Times New Roman" w:hAnsi="Times New Roman" w:cs="Times New Roman"/>
          <w:color w:val="000000"/>
          <w:sz w:val="24"/>
          <w:szCs w:val="24"/>
        </w:rPr>
        <w:t>63. При выполнении квалификационных (пробных) работ в учреждении образования безопасные условия их выполнения и подготовку машин, оборудования, рабочих мест, материалов, заготовок, инструментов, приспособлений, документации обеспечивают мастера производственного обучения выпускных учебных групп, а при выполнении квалификационных (пробных) работ в организации – мастера производственного обучения выпускных учебных групп совместно с соответствующими работниками организации.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 w:name="CA0_ПОЛ__1_ПРЛ__1_ГЛ_5_15_П_64_165"/>
      <w:bookmarkEnd w:id="198"/>
      <w:r>
        <w:rPr>
          <w:rFonts w:ascii="Times New Roman" w:hAnsi="Times New Roman" w:cs="Times New Roman"/>
          <w:color w:val="000000"/>
          <w:sz w:val="24"/>
          <w:szCs w:val="24"/>
        </w:rPr>
        <w:t>64. При обучении по нескольким квалификациям квалификационную (пробную) работу учащиеся выполняют отдельно по каждой из присваиваемых квалификаций. Квалификационные (пробные) работы в этом случае могут выполняться по завершении производственной практики по каждой из квалификаций в соответствии с требованиями квалификационных характеристик.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 w:name="CA0_ПОЛ__1_ПРЛ__1_ГЛ_5_15_П_65_166"/>
      <w:bookmarkEnd w:id="199"/>
      <w:r>
        <w:rPr>
          <w:rFonts w:ascii="Times New Roman" w:hAnsi="Times New Roman" w:cs="Times New Roman"/>
          <w:color w:val="000000"/>
          <w:sz w:val="24"/>
          <w:szCs w:val="24"/>
        </w:rPr>
        <w:t xml:space="preserve">65. </w:t>
      </w:r>
      <w:proofErr w:type="gramStart"/>
      <w:r>
        <w:rPr>
          <w:rFonts w:ascii="Times New Roman" w:hAnsi="Times New Roman" w:cs="Times New Roman"/>
          <w:color w:val="000000"/>
          <w:sz w:val="24"/>
          <w:szCs w:val="24"/>
        </w:rPr>
        <w:t>По квалификациям, связанным с обслуживанием систем машин, агрегатов, установок или производственных участков, и по другим квалификациям, по которым не может быть установлено конкретное содержание квалификационной (пробной) работы, отметка по квалификационной (пробной) работе учащегося выставляется на основе производственных показателей, достигнутых им в процессе производственной практики, а также путем непосредственной проверки подготовленности учащихся к самостоятельной работе на рабочем месте.</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_ПОЛ__1_ПРЛ__1_ГЛ_5_15_П_66_167"/>
      <w:bookmarkEnd w:id="200"/>
      <w:r>
        <w:rPr>
          <w:rFonts w:ascii="Times New Roman" w:hAnsi="Times New Roman" w:cs="Times New Roman"/>
          <w:color w:val="000000"/>
          <w:sz w:val="24"/>
          <w:szCs w:val="24"/>
        </w:rPr>
        <w:t>66. Квалификационная (пробная) работа считается выполненной, если она оценена отметкой не ниже 3 (трех) баллов.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квалификационных (пробных) работ оформляются протоколом по результатам квалификационных (пробных) работ по форме согласно приложению 9 к настоящим Правилам.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_ПОЛ__1_ПРЛ__1_ГЛ_5_15_П_67_168"/>
      <w:bookmarkEnd w:id="201"/>
      <w:r>
        <w:rPr>
          <w:rFonts w:ascii="Times New Roman" w:hAnsi="Times New Roman" w:cs="Times New Roman"/>
          <w:color w:val="000000"/>
          <w:sz w:val="24"/>
          <w:szCs w:val="24"/>
        </w:rPr>
        <w:t>67. Экзамен по учебным предметам профессионального компонента может осуществляться в форме защиты учащимися экзаменационной работы или по экзаменационным заданиям.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 экзамена по учебным предметам профессионального компонента определяется учреждением образования в течение месяца после начала учебного года и доводится до сведения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_ПОЛ__1_ПРЛ__1_ГЛ_5_15_П_68_169"/>
      <w:bookmarkEnd w:id="202"/>
      <w:r>
        <w:rPr>
          <w:rFonts w:ascii="Times New Roman" w:hAnsi="Times New Roman" w:cs="Times New Roman"/>
          <w:color w:val="000000"/>
          <w:sz w:val="24"/>
          <w:szCs w:val="24"/>
        </w:rPr>
        <w:t>68. Тематика и содержание экзаменационных работ учащихся, содержание экзаменационных заданий должны соответствовать содержанию учебно-программной документации образовательных программ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Темы и содержание экзаменационных работ, содержание экзаменационных заданий разрабатываются преподавателями учебных предметов профессионального компонента, рассматриваются на заседании методических комиссий и утверждаются заместителем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экзаменационных заданий преподавателем учебного предмета профессионального компонента составляются экзаменационные билеты, тесты, которые утверждаются заместителем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экзаменационных билетов должно превышать количество учащихся в </w:t>
      </w:r>
      <w:r>
        <w:rPr>
          <w:rFonts w:ascii="Times New Roman" w:hAnsi="Times New Roman" w:cs="Times New Roman"/>
          <w:color w:val="000000"/>
          <w:sz w:val="24"/>
          <w:szCs w:val="24"/>
        </w:rPr>
        <w:lastRenderedPageBreak/>
        <w:t>учебной группе.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_ПОЛ__1_ПРЛ__1_ГЛ_5_15_П_69_170"/>
      <w:bookmarkEnd w:id="203"/>
      <w:r>
        <w:rPr>
          <w:rFonts w:ascii="Times New Roman" w:hAnsi="Times New Roman" w:cs="Times New Roman"/>
          <w:color w:val="000000"/>
          <w:sz w:val="24"/>
          <w:szCs w:val="24"/>
        </w:rPr>
        <w:t>69. Объем экзаменационной работы не должен превышать 20 страниц рукописного текста (10 печатных) листов формата А</w:t>
      </w:r>
      <w:proofErr w:type="gramStart"/>
      <w:r>
        <w:rPr>
          <w:rFonts w:ascii="Times New Roman" w:hAnsi="Times New Roman" w:cs="Times New Roman"/>
          <w:color w:val="000000"/>
          <w:sz w:val="24"/>
          <w:szCs w:val="24"/>
        </w:rPr>
        <w:t>4</w:t>
      </w:r>
      <w:proofErr w:type="gramEnd"/>
      <w:r>
        <w:rPr>
          <w:rFonts w:ascii="Times New Roman" w:hAnsi="Times New Roman" w:cs="Times New Roman"/>
          <w:color w:val="000000"/>
          <w:sz w:val="24"/>
          <w:szCs w:val="24"/>
        </w:rPr>
        <w:t>. Она может включать выполнение графических работ (не более двух листов форматов А2–А4) или творческих заданий.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 w:name="CA0_ПОЛ__1_ПРЛ__1_ГЛ_5_15_П_70_171"/>
      <w:bookmarkEnd w:id="204"/>
      <w:r>
        <w:rPr>
          <w:rFonts w:ascii="Times New Roman" w:hAnsi="Times New Roman" w:cs="Times New Roman"/>
          <w:color w:val="000000"/>
          <w:sz w:val="24"/>
          <w:szCs w:val="24"/>
        </w:rPr>
        <w:t>70. Задания на выполнение письменных экзаменационных работ, оформленные по форме согласно приложению 10 к настоящим Правилам, экзаменационные задания выдаются учащимся накануне их выхода на производственную практику.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 w:name="CA0_ПОЛ__1_ПРЛ__1_ГЛ_5_15_П_71_172"/>
      <w:bookmarkEnd w:id="205"/>
      <w:r>
        <w:rPr>
          <w:rFonts w:ascii="Times New Roman" w:hAnsi="Times New Roman" w:cs="Times New Roman"/>
          <w:color w:val="000000"/>
          <w:sz w:val="24"/>
          <w:szCs w:val="24"/>
        </w:rPr>
        <w:t>71. Руководитель учреждения образования назначает преподавателей учебных предметов профессионального компонента для организации консультаций для учащихся по выполнению экзаменационных работ, их проверке и подготовке учащихся к выпускному квалификационному экзамену.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экзаменационных работ осуществляется за две недели до начала выпускных квалификационных экзаменов. По результатам проверки пишется отзыв и выставляется отметка.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 w:name="CA0_ПОЛ__1_ПРЛ__1_ГЛ_5_15_П_72_173"/>
      <w:bookmarkEnd w:id="206"/>
      <w:r>
        <w:rPr>
          <w:rFonts w:ascii="Times New Roman" w:hAnsi="Times New Roman" w:cs="Times New Roman"/>
          <w:color w:val="000000"/>
          <w:sz w:val="24"/>
          <w:szCs w:val="24"/>
        </w:rPr>
        <w:t>72. Проведение консультаций по подготовке к выпускному квалификационному экзамену осуществляется в пределах времени, отводимого в учебном плане на консультации.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 времени на консультации, включая проверку экзаменационных работ, определяется руководителем учреждения образования, но не более 50 учебных часов на учебную группу (75 минут на одного учащегося).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 w:name="CA0_ПОЛ__1_ПРЛ__1_ГЛ_5_15_П_73_174"/>
      <w:bookmarkEnd w:id="207"/>
      <w:r>
        <w:rPr>
          <w:rFonts w:ascii="Times New Roman" w:hAnsi="Times New Roman" w:cs="Times New Roman"/>
          <w:color w:val="000000"/>
          <w:sz w:val="24"/>
          <w:szCs w:val="24"/>
        </w:rPr>
        <w:t>73. На проведение экзамена по учебным предметам профессионального компонента (защиту экзаменационных работ, устные ответы на экзаменационные задания) отводится не более 15 минут на одного учащегося.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 w:name="CA0_ПОЛ__1_ПРЛ__1_ГЛ_5_15_П_74_175"/>
      <w:bookmarkEnd w:id="208"/>
      <w:r>
        <w:rPr>
          <w:rFonts w:ascii="Times New Roman" w:hAnsi="Times New Roman" w:cs="Times New Roman"/>
          <w:color w:val="000000"/>
          <w:sz w:val="24"/>
          <w:szCs w:val="24"/>
        </w:rPr>
        <w:t>74. Для проведения экзамена по учебным предметам профессионального компонента с использованием тестов отводится не более 4 учебных часов за счет времени, отводимого учебным планом учреждения образования на выпускной квалификационный экзамен.</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 w:name="CA0_ПОЛ__1_ПРЛ__1_ГЛ_5_15_П_75_176"/>
      <w:bookmarkEnd w:id="209"/>
      <w:r>
        <w:rPr>
          <w:rFonts w:ascii="Times New Roman" w:hAnsi="Times New Roman" w:cs="Times New Roman"/>
          <w:color w:val="000000"/>
          <w:sz w:val="24"/>
          <w:szCs w:val="24"/>
        </w:rPr>
        <w:t xml:space="preserve">75. </w:t>
      </w:r>
      <w:proofErr w:type="gramStart"/>
      <w:r>
        <w:rPr>
          <w:rFonts w:ascii="Times New Roman" w:hAnsi="Times New Roman" w:cs="Times New Roman"/>
          <w:color w:val="000000"/>
          <w:sz w:val="24"/>
          <w:szCs w:val="24"/>
        </w:rPr>
        <w:t>Мастера производственного обучения выпускных учебных групп представляют государственной квалификационной комиссии производственные характеристики по форме согласно приложению 11 к настоящим Правилам на каждого учащегося, сводную ведомость успеваемости учащихся за весь период обучения, дневники учета производственных работ при прохождении производственной практики по форме согласно приложению 12 к настоящим Правилам, наряды-задания на выполнение квалификационных (пробных) работ по форме согласно приложению 13 к настоящим</w:t>
      </w:r>
      <w:proofErr w:type="gramEnd"/>
      <w:r>
        <w:rPr>
          <w:rFonts w:ascii="Times New Roman" w:hAnsi="Times New Roman" w:cs="Times New Roman"/>
          <w:color w:val="000000"/>
          <w:sz w:val="24"/>
          <w:szCs w:val="24"/>
        </w:rPr>
        <w:t xml:space="preserve"> Правилам, протоколы по результатам квалификационных (пробных) работ по форме согласно приложению 10 к настоящим Правилам.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 w:name="CA0_ПОЛ__1_ПРЛ__1_ГЛ_5_15_П_76_177"/>
      <w:bookmarkEnd w:id="210"/>
      <w:r>
        <w:rPr>
          <w:rFonts w:ascii="Times New Roman" w:hAnsi="Times New Roman" w:cs="Times New Roman"/>
          <w:color w:val="000000"/>
          <w:sz w:val="24"/>
          <w:szCs w:val="24"/>
        </w:rPr>
        <w:t>76. Государственная квалификационная комиссия по итогам рассмотрения результатов выполнения учащимися квалификационных (пробных) работ, экзаменационных работ, ответов на экзаменационные задания и с учетом результатов квалификационных экзаменов по завершении этапов обучения при организации образовательного процесса поэтапно, производственных характеристик принимает решение о выставлении отметки за выпускной квалификационный экзамен, присвоении им соответствующего уровня квалификации.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 w:name="CA0_ПОЛ__1_ПРЛ__1_ГЛ_5_15_П_77_178"/>
      <w:bookmarkEnd w:id="211"/>
      <w:r>
        <w:rPr>
          <w:rFonts w:ascii="Times New Roman" w:hAnsi="Times New Roman" w:cs="Times New Roman"/>
          <w:color w:val="000000"/>
          <w:sz w:val="24"/>
          <w:szCs w:val="24"/>
        </w:rPr>
        <w:t>77. Более высокий уровень квалификации, чем предусмотрено учебным планом учреждения образования, может быть присвоен учащимся, имеющим рекомендацию о его присвоении в производственной характеристике, выполнившим квалификационные (пробные) работы и сдавшим выпускной квалификационный экзамен в соответствии с требованиями тарифно-квалификационной характеристики к данному уровню квалификации по профессии.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 w:name="CA0_ПОЛ__1_ПРЛ__1_ГЛ_5_15_П_78_179"/>
      <w:bookmarkEnd w:id="212"/>
      <w:r>
        <w:rPr>
          <w:rFonts w:ascii="Times New Roman" w:hAnsi="Times New Roman" w:cs="Times New Roman"/>
          <w:color w:val="000000"/>
          <w:sz w:val="24"/>
          <w:szCs w:val="24"/>
        </w:rPr>
        <w:t xml:space="preserve">78. </w:t>
      </w:r>
      <w:proofErr w:type="gramStart"/>
      <w:r>
        <w:rPr>
          <w:rFonts w:ascii="Times New Roman" w:hAnsi="Times New Roman" w:cs="Times New Roman"/>
          <w:color w:val="000000"/>
          <w:sz w:val="24"/>
          <w:szCs w:val="24"/>
        </w:rPr>
        <w:t>Лица, которые по состоянию здоровья или по другим причинам не имеют возможности в установленном порядке завершить полный курс обучения, но завершили обучение по учебным предметам общеобразовательного, общепрофессионального цикла профессионального компонента, а также обучение по одной или нескольким квалификациям и сдавшие по ним выпускные квалификационные экзамены, могут быть выпущены досрочно с получением диплома о профессионально-техническом образовании.</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Решение о сдаче выпускного квалификационного экзамена указанной категории лиц принимается советом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допускается перевод учащихся </w:t>
      </w:r>
      <w:proofErr w:type="gramStart"/>
      <w:r>
        <w:rPr>
          <w:rFonts w:ascii="Times New Roman" w:hAnsi="Times New Roman" w:cs="Times New Roman"/>
          <w:color w:val="000000"/>
          <w:sz w:val="24"/>
          <w:szCs w:val="24"/>
        </w:rPr>
        <w:t>на индивидуальный план обучения с целью аттестации по указанным выше учебным предметам с последующим допуском к выпускным квалификационным экзаменам</w:t>
      </w:r>
      <w:proofErr w:type="gramEnd"/>
      <w:r>
        <w:rPr>
          <w:rFonts w:ascii="Times New Roman" w:hAnsi="Times New Roman" w:cs="Times New Roman"/>
          <w:color w:val="000000"/>
          <w:sz w:val="24"/>
          <w:szCs w:val="24"/>
        </w:rPr>
        <w:t>.</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 w:name="CA0_ПОЛ__1_ПРЛ__1_ГЛ_5_15_П_79_180"/>
      <w:bookmarkEnd w:id="213"/>
      <w:r>
        <w:rPr>
          <w:rFonts w:ascii="Times New Roman" w:hAnsi="Times New Roman" w:cs="Times New Roman"/>
          <w:color w:val="000000"/>
          <w:sz w:val="24"/>
          <w:szCs w:val="24"/>
        </w:rPr>
        <w:t>79.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 w:name="CA0_ПОЛ__1_ПРЛ__1_ГЛ_5_15_П_80_181"/>
      <w:bookmarkEnd w:id="214"/>
      <w:r>
        <w:rPr>
          <w:rFonts w:ascii="Times New Roman" w:hAnsi="Times New Roman" w:cs="Times New Roman"/>
          <w:color w:val="000000"/>
          <w:sz w:val="24"/>
          <w:szCs w:val="24"/>
        </w:rPr>
        <w:t>80. Учащиеся, не прошедшие итоговую аттестацию в установленный срок без уважительных причин или получившие по ее результатам отметку ниже 3 (трех) баллов, отчисляются из учреждения образования в установленном порядке, при этом им предоставляется право прохождения итоговой аттестации во время работы государственной квалификационной комиссии, но не ранее чем через шесть месяцев. Допуск к повторной сдаче выпускного квалификационного экзамена производится приказом руководителя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 w:name="CA0_ПОЛ__1_ПРЛ__1_ГЛ_5_15_П_81_182"/>
      <w:bookmarkEnd w:id="215"/>
      <w:r>
        <w:rPr>
          <w:rFonts w:ascii="Times New Roman" w:hAnsi="Times New Roman" w:cs="Times New Roman"/>
          <w:color w:val="000000"/>
          <w:sz w:val="24"/>
          <w:szCs w:val="24"/>
        </w:rPr>
        <w:t>81. Итоги выпускного квалификационного экзамена оформляются протоколом заседания государственной квалификационной комиссии по форме согласно приложению 3 к настоящим Правилам.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 w:name="CA0_ПОЛ__1_ПРЛ__1_ГЛ_5_15_П_82_183"/>
      <w:bookmarkEnd w:id="216"/>
      <w:r>
        <w:rPr>
          <w:rFonts w:ascii="Times New Roman" w:hAnsi="Times New Roman" w:cs="Times New Roman"/>
          <w:color w:val="000000"/>
          <w:sz w:val="24"/>
          <w:szCs w:val="24"/>
        </w:rPr>
        <w:t>82. По результатам выпускного квалификационного экзамена учащимся выдается документ о профессионально-техническом образовании установленного образца.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A7B96" w:rsidRDefault="00AA7B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AA7B96" w:rsidRDefault="00AA7B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AA7B96" w:rsidRDefault="00AA7B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AA7B96" w:rsidRDefault="00AA7B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AA7B96" w:rsidRDefault="00AA7B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AA7B96" w:rsidRDefault="00AA7B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AA7B96" w:rsidRDefault="00AA7B9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17" w:name="CA0_ПОЛ__1_ПРЛ__2"/>
            <w:bookmarkEnd w:id="217"/>
            <w:r>
              <w:rPr>
                <w:rFonts w:ascii="Times New Roman" w:hAnsi="Times New Roman" w:cs="Times New Roman"/>
                <w:color w:val="000000"/>
                <w:sz w:val="24"/>
                <w:szCs w:val="24"/>
              </w:rPr>
              <w:t>Приложение 1</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218" w:name="CA0_ПОЛ__1_ПРТ__1"/>
      <w:bookmarkEnd w:id="218"/>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выпускного экзамена</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_________________________________________________ в группе _________________</w:t>
      </w:r>
    </w:p>
    <w:p w:rsidR="002632EA" w:rsidRDefault="002632EA">
      <w:pPr>
        <w:widowControl w:val="0"/>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предмет)</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председателя экзаменационной комиссии)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преподавателя, принимающего выпускной экзамен)</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членов экзаменационной комиссии)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Пакет с экзаменационными материалами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_______________________________________</w:t>
      </w:r>
    </w:p>
    <w:p w:rsidR="002632EA" w:rsidRDefault="002632EA">
      <w:pPr>
        <w:widowControl w:val="0"/>
        <w:autoSpaceDE w:val="0"/>
        <w:autoSpaceDN w:val="0"/>
        <w:adjustRightInd w:val="0"/>
        <w:spacing w:after="0" w:line="240" w:lineRule="auto"/>
        <w:ind w:firstLine="594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предмет)</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прислан из 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распакован «__» ______________ 20__ г. в _____ ч _____ мин.</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выпускной экзамен явилось допущенных к нему _______ чел., не явилось _______ чел.</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не явившихся учащихся)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Выпускной экзамен начался в __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xml:space="preserve"> __ мин. Выпускной экзамен закончился в __ ч __ мин.</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390"/>
        <w:gridCol w:w="1953"/>
        <w:gridCol w:w="2538"/>
        <w:gridCol w:w="1269"/>
        <w:gridCol w:w="1366"/>
        <w:gridCol w:w="1855"/>
      </w:tblGrid>
      <w:tr w:rsidR="002632EA">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0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w:t>
            </w:r>
            <w:proofErr w:type="gramStart"/>
            <w:r>
              <w:rPr>
                <w:rFonts w:ascii="Times New Roman" w:hAnsi="Times New Roman" w:cs="Times New Roman"/>
                <w:color w:val="000000"/>
                <w:sz w:val="24"/>
                <w:szCs w:val="24"/>
              </w:rPr>
              <w:t>экзаменуемых</w:t>
            </w:r>
            <w:proofErr w:type="gramEnd"/>
          </w:p>
        </w:tc>
        <w:tc>
          <w:tcPr>
            <w:tcW w:w="13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пересказа, реферата, варианта работы, номер билета</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7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Годовая отметка</w:t>
            </w:r>
          </w:p>
        </w:tc>
        <w:tc>
          <w:tcPr>
            <w:tcW w:w="9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 отметка</w:t>
            </w:r>
          </w:p>
        </w:tc>
      </w:tr>
      <w:tr w:rsidR="002632EA">
        <w:trPr>
          <w:trHeight w:val="240"/>
        </w:trPr>
        <w:tc>
          <w:tcPr>
            <w:tcW w:w="2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Особое мнение членов комиссии об ответах отдельных учащихся 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Запись о случаях нарушения установленного порядка выпускного экзамена и о решении экзаменационной комиссии 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выпускного экзамена «__» ___________________ 20__ г.</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внесения в протокол отметки «__» ______________ 20__ г.</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экзаменационной комиссии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Преподаватель, принимающий </w:t>
            </w:r>
            <w:r>
              <w:rPr>
                <w:rFonts w:ascii="Times New Roman" w:hAnsi="Times New Roman" w:cs="Times New Roman"/>
                <w:color w:val="000000"/>
                <w:sz w:val="24"/>
                <w:szCs w:val="24"/>
              </w:rPr>
              <w:br/>
              <w:t>выпускной экзамен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экзаменационной комиссии: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9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После окончания выпускного экзамена пакет с экзаменационными материалами прилагается к протоколу.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19" w:name="CA0_ПОЛ__1_ПРЛ__3"/>
            <w:bookmarkEnd w:id="219"/>
            <w:r>
              <w:rPr>
                <w:rFonts w:ascii="Times New Roman" w:hAnsi="Times New Roman" w:cs="Times New Roman"/>
                <w:color w:val="000000"/>
                <w:sz w:val="24"/>
                <w:szCs w:val="24"/>
              </w:rPr>
              <w:t>Приложение 2</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0" w:name="CN___Заг_Прил_2_Утв_5"/>
      <w:bookmarkEnd w:id="220"/>
      <w:r>
        <w:rPr>
          <w:rFonts w:ascii="Times New Roman" w:hAnsi="Times New Roman" w:cs="Times New Roman"/>
          <w:b/>
          <w:bCs/>
          <w:color w:val="000000"/>
          <w:sz w:val="24"/>
          <w:szCs w:val="24"/>
        </w:rPr>
        <w:lastRenderedPageBreak/>
        <w:t>Экзаменационная ведомость</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 группа № _____________________</w:t>
      </w:r>
    </w:p>
    <w:p w:rsidR="002632EA" w:rsidRDefault="002632EA">
      <w:pPr>
        <w:widowControl w:val="0"/>
        <w:autoSpaceDE w:val="0"/>
        <w:autoSpaceDN w:val="0"/>
        <w:adjustRightInd w:val="0"/>
        <w:spacing w:after="0" w:line="240" w:lineRule="auto"/>
        <w:ind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предмет)</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преподавателя 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экзамен (квалификационный экзамен, выпускной квалификационный экзамен) явилось ________ чел., не явилось ________ чел.</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не явившихся учащихся)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484"/>
        <w:gridCol w:w="3672"/>
        <w:gridCol w:w="2511"/>
        <w:gridCol w:w="2704"/>
      </w:tblGrid>
      <w:tr w:rsidR="002632EA">
        <w:trPr>
          <w:trHeight w:val="360"/>
        </w:trPr>
        <w:tc>
          <w:tcPr>
            <w:tcW w:w="2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учащегося</w:t>
            </w:r>
          </w:p>
        </w:tc>
        <w:tc>
          <w:tcPr>
            <w:tcW w:w="13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экзаменационного билета</w:t>
            </w:r>
          </w:p>
        </w:tc>
        <w:tc>
          <w:tcPr>
            <w:tcW w:w="14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на экзамене (квалификационном экзамене, выпускном квалификационном экзамене)</w:t>
            </w:r>
          </w:p>
        </w:tc>
      </w:tr>
      <w:tr w:rsidR="002632EA">
        <w:trPr>
          <w:trHeight w:val="240"/>
        </w:trPr>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 __________________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Начало экзамена (квалификационного экзамена,</w:t>
      </w:r>
      <w:proofErr w:type="gramEnd"/>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выпускного квалификационного экзамена) в ____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xml:space="preserve"> ____ мин.</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Окончание экзамена (квалификационного экзамена,</w:t>
      </w:r>
      <w:proofErr w:type="gramEnd"/>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выпускного квалификационного экзамена) в ____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xml:space="preserve"> ____ мин.</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21" w:name="CA0_ПОЛ__1_ПРЛ__4"/>
            <w:bookmarkEnd w:id="221"/>
            <w:r>
              <w:rPr>
                <w:rFonts w:ascii="Times New Roman" w:hAnsi="Times New Roman" w:cs="Times New Roman"/>
                <w:color w:val="000000"/>
                <w:sz w:val="24"/>
                <w:szCs w:val="24"/>
              </w:rPr>
              <w:t>Приложение 3</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222" w:name="CN___Заг_Прил_3_Утв_5"/>
      <w:bookmarkEnd w:id="222"/>
      <w:r>
        <w:rPr>
          <w:rFonts w:ascii="Times New Roman" w:hAnsi="Times New Roman" w:cs="Times New Roman"/>
          <w:b/>
          <w:bCs/>
          <w:color w:val="000000"/>
          <w:sz w:val="24"/>
          <w:szCs w:val="24"/>
        </w:rPr>
        <w:t>Протокол заседания государственной квалификационной комиссии</w:t>
      </w:r>
    </w:p>
    <w:p w:rsidR="002632EA" w:rsidRDefault="002632EA">
      <w:pPr>
        <w:widowControl w:val="0"/>
        <w:autoSpaceDE w:val="0"/>
        <w:autoSpaceDN w:val="0"/>
        <w:adjustRightInd w:val="0"/>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 _________ 20__ г.</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 ______________ специальность 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государственной квалификационной комиссии _________________________</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должность)</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государственной квалификационной комиссии: ______________________________</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должность)</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квалификационная комиссия постановила: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291"/>
        <w:gridCol w:w="1739"/>
        <w:gridCol w:w="1063"/>
        <w:gridCol w:w="2318"/>
        <w:gridCol w:w="1642"/>
        <w:gridCol w:w="2318"/>
      </w:tblGrid>
      <w:tr w:rsidR="002632EA">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 месяц рождения</w:t>
            </w:r>
          </w:p>
        </w:tc>
        <w:tc>
          <w:tcPr>
            <w:tcW w:w="1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полученная на выпускном квалификационном экзамене (квалификационном экзамене)</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Присвоена квалификация (разряд, класс, категория)</w:t>
            </w:r>
          </w:p>
        </w:tc>
        <w:tc>
          <w:tcPr>
            <w:tcW w:w="1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 государственной квалификационной комиссии о выдаче документа о профессионально-техническом образовании по результатам выпускного квалификационного экзамена</w:t>
            </w:r>
          </w:p>
        </w:tc>
      </w:tr>
      <w:tr w:rsidR="002632EA">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632EA">
        <w:trPr>
          <w:trHeight w:val="240"/>
        </w:trPr>
        <w:tc>
          <w:tcPr>
            <w:tcW w:w="1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государственной </w:t>
            </w:r>
            <w:r>
              <w:rPr>
                <w:rFonts w:ascii="Times New Roman" w:hAnsi="Times New Roman" w:cs="Times New Roman"/>
                <w:color w:val="000000"/>
                <w:sz w:val="24"/>
                <w:szCs w:val="24"/>
              </w:rPr>
              <w:br/>
              <w:t>квалификационной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государственной </w:t>
            </w:r>
            <w:r>
              <w:rPr>
                <w:rFonts w:ascii="Times New Roman" w:hAnsi="Times New Roman" w:cs="Times New Roman"/>
                <w:color w:val="000000"/>
                <w:sz w:val="24"/>
                <w:szCs w:val="24"/>
              </w:rPr>
              <w:br/>
              <w:t>квалификационной комиссии: 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0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0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23" w:name="CA0_ПОЛ__1_ПРЛ__5"/>
            <w:bookmarkEnd w:id="223"/>
            <w:r>
              <w:rPr>
                <w:rFonts w:ascii="Times New Roman" w:hAnsi="Times New Roman" w:cs="Times New Roman"/>
                <w:color w:val="000000"/>
                <w:sz w:val="24"/>
                <w:szCs w:val="24"/>
              </w:rPr>
              <w:t>Приложение 4</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224" w:name="CN___Заг_Прил_4_Утв_5"/>
      <w:bookmarkEnd w:id="224"/>
      <w:r>
        <w:rPr>
          <w:rFonts w:ascii="Times New Roman" w:hAnsi="Times New Roman" w:cs="Times New Roman"/>
          <w:b/>
          <w:bCs/>
          <w:color w:val="000000"/>
          <w:sz w:val="24"/>
          <w:szCs w:val="24"/>
        </w:rPr>
        <w:t>Сводная ведомость успеваемости учащихся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____________ специальность 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20__/20__ учебный год 20__/20__ учебный год 20__/20__ учебный год 20__/20__ учебный год</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192"/>
        <w:gridCol w:w="771"/>
        <w:gridCol w:w="96"/>
        <w:gridCol w:w="97"/>
        <w:gridCol w:w="97"/>
        <w:gridCol w:w="386"/>
        <w:gridCol w:w="484"/>
        <w:gridCol w:w="579"/>
        <w:gridCol w:w="97"/>
        <w:gridCol w:w="97"/>
        <w:gridCol w:w="97"/>
        <w:gridCol w:w="386"/>
        <w:gridCol w:w="484"/>
        <w:gridCol w:w="579"/>
        <w:gridCol w:w="97"/>
        <w:gridCol w:w="97"/>
        <w:gridCol w:w="97"/>
        <w:gridCol w:w="386"/>
        <w:gridCol w:w="484"/>
        <w:gridCol w:w="677"/>
        <w:gridCol w:w="386"/>
        <w:gridCol w:w="772"/>
        <w:gridCol w:w="677"/>
        <w:gridCol w:w="386"/>
        <w:gridCol w:w="870"/>
      </w:tblGrid>
      <w:tr w:rsidR="002632EA">
        <w:trPr>
          <w:trHeight w:val="240"/>
        </w:trPr>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br/>
              <w:t>лия, собст-</w:t>
            </w:r>
            <w:r>
              <w:rPr>
                <w:rFonts w:ascii="Times New Roman" w:hAnsi="Times New Roman" w:cs="Times New Roman"/>
                <w:color w:val="000000"/>
                <w:sz w:val="24"/>
                <w:szCs w:val="24"/>
              </w:rPr>
              <w:br/>
              <w:t>венное имя, отчест</w:t>
            </w:r>
            <w:r>
              <w:rPr>
                <w:rFonts w:ascii="Times New Roman" w:hAnsi="Times New Roman" w:cs="Times New Roman"/>
                <w:color w:val="000000"/>
                <w:sz w:val="24"/>
                <w:szCs w:val="24"/>
              </w:rPr>
              <w:lastRenderedPageBreak/>
              <w:t>во учаще-</w:t>
            </w:r>
            <w:r>
              <w:rPr>
                <w:rFonts w:ascii="Times New Roman" w:hAnsi="Times New Roman" w:cs="Times New Roman"/>
                <w:color w:val="000000"/>
                <w:sz w:val="24"/>
                <w:szCs w:val="24"/>
              </w:rPr>
              <w:br/>
              <w:t>гося</w:t>
            </w:r>
          </w:p>
        </w:tc>
        <w:tc>
          <w:tcPr>
            <w:tcW w:w="1800" w:type="pct"/>
            <w:gridSpan w:val="1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Учебные предметы</w:t>
            </w:r>
          </w:p>
        </w:tc>
        <w:tc>
          <w:tcPr>
            <w:tcW w:w="600" w:type="pct"/>
            <w:gridSpan w:val="5"/>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Производс</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t>венное обучение</w:t>
            </w:r>
          </w:p>
        </w:tc>
        <w:tc>
          <w:tcPr>
            <w:tcW w:w="950" w:type="pct"/>
            <w:gridSpan w:val="3"/>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Итоги квалификационных экзаменов</w:t>
            </w:r>
          </w:p>
        </w:tc>
        <w:tc>
          <w:tcPr>
            <w:tcW w:w="1000" w:type="pct"/>
            <w:gridSpan w:val="3"/>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Итоги выпускных квалификационных экзаменов</w:t>
            </w:r>
          </w:p>
        </w:tc>
      </w:tr>
      <w:tr w:rsidR="002632EA">
        <w:trPr>
          <w:trHeight w:val="240"/>
        </w:trPr>
        <w:tc>
          <w:tcPr>
            <w:tcW w:w="33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900" w:type="pct"/>
            <w:gridSpan w:val="6"/>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gridSpan w:val="6"/>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30" w:type="dxa"/>
            <w:gridSpan w:val="5"/>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210" w:type="dxa"/>
            <w:gridSpan w:val="3"/>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360" w:type="dxa"/>
            <w:gridSpan w:val="3"/>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r>
      <w:tr w:rsidR="002632EA">
        <w:trPr>
          <w:trHeight w:val="240"/>
        </w:trPr>
        <w:tc>
          <w:tcPr>
            <w:tcW w:w="33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gridSpan w:val="4"/>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годовые </w:t>
            </w:r>
            <w:r>
              <w:rPr>
                <w:rFonts w:ascii="Times New Roman" w:hAnsi="Times New Roman" w:cs="Times New Roman"/>
                <w:color w:val="000000"/>
                <w:sz w:val="24"/>
                <w:szCs w:val="24"/>
              </w:rPr>
              <w:lastRenderedPageBreak/>
              <w:t>отметки по курсам</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ка экза-</w:t>
            </w:r>
            <w:r>
              <w:rPr>
                <w:rFonts w:ascii="Times New Roman" w:hAnsi="Times New Roman" w:cs="Times New Roman"/>
                <w:color w:val="000000"/>
                <w:sz w:val="24"/>
                <w:szCs w:val="24"/>
              </w:rPr>
              <w:br/>
              <w:t>мена-</w:t>
            </w:r>
            <w:r>
              <w:rPr>
                <w:rFonts w:ascii="Times New Roman" w:hAnsi="Times New Roman" w:cs="Times New Roman"/>
                <w:color w:val="000000"/>
                <w:sz w:val="24"/>
                <w:szCs w:val="24"/>
              </w:rPr>
              <w:br/>
              <w:t>цион-</w:t>
            </w:r>
            <w:r>
              <w:rPr>
                <w:rFonts w:ascii="Times New Roman" w:hAnsi="Times New Roman" w:cs="Times New Roman"/>
                <w:color w:val="000000"/>
                <w:sz w:val="24"/>
                <w:szCs w:val="24"/>
              </w:rPr>
              <w:br/>
              <w:t>ная</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ка ито-</w:t>
            </w:r>
            <w:r>
              <w:rPr>
                <w:rFonts w:ascii="Times New Roman" w:hAnsi="Times New Roman" w:cs="Times New Roman"/>
                <w:color w:val="000000"/>
                <w:sz w:val="24"/>
                <w:szCs w:val="24"/>
              </w:rPr>
              <w:br/>
              <w:t>говая</w:t>
            </w:r>
          </w:p>
        </w:tc>
        <w:tc>
          <w:tcPr>
            <w:tcW w:w="350" w:type="pct"/>
            <w:gridSpan w:val="4"/>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годовые </w:t>
            </w:r>
            <w:r>
              <w:rPr>
                <w:rFonts w:ascii="Times New Roman" w:hAnsi="Times New Roman" w:cs="Times New Roman"/>
                <w:color w:val="000000"/>
                <w:sz w:val="24"/>
                <w:szCs w:val="24"/>
              </w:rPr>
              <w:lastRenderedPageBreak/>
              <w:t>отметки по курсам</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ка экза-</w:t>
            </w:r>
            <w:r>
              <w:rPr>
                <w:rFonts w:ascii="Times New Roman" w:hAnsi="Times New Roman" w:cs="Times New Roman"/>
                <w:color w:val="000000"/>
                <w:sz w:val="24"/>
                <w:szCs w:val="24"/>
              </w:rPr>
              <w:br/>
              <w:t>мена-</w:t>
            </w:r>
            <w:r>
              <w:rPr>
                <w:rFonts w:ascii="Times New Roman" w:hAnsi="Times New Roman" w:cs="Times New Roman"/>
                <w:color w:val="000000"/>
                <w:sz w:val="24"/>
                <w:szCs w:val="24"/>
              </w:rPr>
              <w:br/>
              <w:t>цион-</w:t>
            </w:r>
            <w:r>
              <w:rPr>
                <w:rFonts w:ascii="Times New Roman" w:hAnsi="Times New Roman" w:cs="Times New Roman"/>
                <w:color w:val="000000"/>
                <w:sz w:val="24"/>
                <w:szCs w:val="24"/>
              </w:rPr>
              <w:br/>
              <w:t>ная</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ка ито-</w:t>
            </w:r>
            <w:r>
              <w:rPr>
                <w:rFonts w:ascii="Times New Roman" w:hAnsi="Times New Roman" w:cs="Times New Roman"/>
                <w:color w:val="000000"/>
                <w:sz w:val="24"/>
                <w:szCs w:val="24"/>
              </w:rPr>
              <w:br/>
              <w:t>говая</w:t>
            </w:r>
          </w:p>
        </w:tc>
        <w:tc>
          <w:tcPr>
            <w:tcW w:w="350" w:type="pct"/>
            <w:gridSpan w:val="4"/>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годовые </w:t>
            </w:r>
            <w:r>
              <w:rPr>
                <w:rFonts w:ascii="Times New Roman" w:hAnsi="Times New Roman" w:cs="Times New Roman"/>
                <w:color w:val="000000"/>
                <w:sz w:val="24"/>
                <w:szCs w:val="24"/>
              </w:rPr>
              <w:lastRenderedPageBreak/>
              <w:t>отметки по курсам</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ка ито-</w:t>
            </w:r>
            <w:r>
              <w:rPr>
                <w:rFonts w:ascii="Times New Roman" w:hAnsi="Times New Roman" w:cs="Times New Roman"/>
                <w:color w:val="000000"/>
                <w:sz w:val="24"/>
                <w:szCs w:val="24"/>
              </w:rPr>
              <w:br/>
              <w:t>говая</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 полученн</w:t>
            </w:r>
            <w:r>
              <w:rPr>
                <w:rFonts w:ascii="Times New Roman" w:hAnsi="Times New Roman" w:cs="Times New Roman"/>
                <w:color w:val="000000"/>
                <w:sz w:val="24"/>
                <w:szCs w:val="24"/>
              </w:rPr>
              <w:lastRenderedPageBreak/>
              <w:t>ая</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присво</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нная(ые) квалифи-кация(и) и ее (их) уровень (разряд, класс, катего-</w:t>
            </w:r>
            <w:r>
              <w:rPr>
                <w:rFonts w:ascii="Times New Roman" w:hAnsi="Times New Roman" w:cs="Times New Roman"/>
                <w:color w:val="000000"/>
                <w:sz w:val="24"/>
                <w:szCs w:val="24"/>
              </w:rPr>
              <w:br/>
              <w:t>рия)</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 полученн</w:t>
            </w:r>
            <w:r>
              <w:rPr>
                <w:rFonts w:ascii="Times New Roman" w:hAnsi="Times New Roman" w:cs="Times New Roman"/>
                <w:color w:val="000000"/>
                <w:sz w:val="24"/>
                <w:szCs w:val="24"/>
              </w:rPr>
              <w:lastRenderedPageBreak/>
              <w:t>ая</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присвое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ная(ые) квалифи-</w:t>
            </w:r>
            <w:r>
              <w:rPr>
                <w:rFonts w:ascii="Times New Roman" w:hAnsi="Times New Roman" w:cs="Times New Roman"/>
                <w:color w:val="000000"/>
                <w:sz w:val="24"/>
                <w:szCs w:val="24"/>
              </w:rPr>
              <w:br/>
              <w:t>кация(и) и ее (их) уровень (разряд, класс, катего-</w:t>
            </w:r>
            <w:r>
              <w:rPr>
                <w:rFonts w:ascii="Times New Roman" w:hAnsi="Times New Roman" w:cs="Times New Roman"/>
                <w:color w:val="000000"/>
                <w:sz w:val="24"/>
                <w:szCs w:val="24"/>
              </w:rPr>
              <w:br/>
              <w:t>рия)</w:t>
            </w:r>
          </w:p>
        </w:tc>
      </w:tr>
      <w:tr w:rsidR="002632EA">
        <w:trPr>
          <w:trHeight w:val="240"/>
        </w:trPr>
        <w:tc>
          <w:tcPr>
            <w:tcW w:w="33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4-й</w:t>
            </w:r>
          </w:p>
        </w:tc>
        <w:tc>
          <w:tcPr>
            <w:tcW w:w="84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8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4-й</w:t>
            </w:r>
          </w:p>
        </w:tc>
        <w:tc>
          <w:tcPr>
            <w:tcW w:w="84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8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3-й</w:t>
            </w:r>
          </w:p>
        </w:tc>
        <w:tc>
          <w:tcPr>
            <w:tcW w:w="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4-й</w:t>
            </w:r>
          </w:p>
        </w:tc>
        <w:tc>
          <w:tcPr>
            <w:tcW w:w="8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квал</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br/>
              <w:t>фикаци-</w:t>
            </w:r>
            <w:r>
              <w:rPr>
                <w:rFonts w:ascii="Times New Roman" w:hAnsi="Times New Roman" w:cs="Times New Roman"/>
                <w:color w:val="000000"/>
                <w:sz w:val="24"/>
                <w:szCs w:val="24"/>
              </w:rPr>
              <w:br/>
              <w:t>онную (проб-</w:t>
            </w:r>
            <w:r>
              <w:rPr>
                <w:rFonts w:ascii="Times New Roman" w:hAnsi="Times New Roman" w:cs="Times New Roman"/>
                <w:color w:val="000000"/>
                <w:sz w:val="24"/>
                <w:szCs w:val="24"/>
              </w:rPr>
              <w:br/>
              <w:t>ную) работу</w:t>
            </w:r>
          </w:p>
        </w:tc>
        <w:tc>
          <w:tcPr>
            <w:tcW w:w="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экз</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мене</w:t>
            </w: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квал</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br/>
              <w:t>фикаци-</w:t>
            </w:r>
            <w:r>
              <w:rPr>
                <w:rFonts w:ascii="Times New Roman" w:hAnsi="Times New Roman" w:cs="Times New Roman"/>
                <w:color w:val="000000"/>
                <w:sz w:val="24"/>
                <w:szCs w:val="24"/>
              </w:rPr>
              <w:br/>
              <w:t>онную (проб-</w:t>
            </w:r>
            <w:r>
              <w:rPr>
                <w:rFonts w:ascii="Times New Roman" w:hAnsi="Times New Roman" w:cs="Times New Roman"/>
                <w:color w:val="000000"/>
                <w:sz w:val="24"/>
                <w:szCs w:val="24"/>
              </w:rPr>
              <w:br/>
              <w:t>ную) работу</w:t>
            </w:r>
          </w:p>
        </w:tc>
        <w:tc>
          <w:tcPr>
            <w:tcW w:w="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экз</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мене</w:t>
            </w:r>
          </w:p>
        </w:tc>
        <w:tc>
          <w:tcPr>
            <w:tcW w:w="141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r>
      <w:tr w:rsidR="002632EA">
        <w:trPr>
          <w:trHeight w:val="240"/>
        </w:trPr>
        <w:tc>
          <w:tcPr>
            <w:tcW w:w="1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руководителя </w:t>
            </w:r>
            <w:r>
              <w:rPr>
                <w:rFonts w:ascii="Times New Roman" w:hAnsi="Times New Roman" w:cs="Times New Roman"/>
                <w:color w:val="000000"/>
                <w:sz w:val="24"/>
                <w:szCs w:val="24"/>
              </w:rPr>
              <w:br/>
              <w:t>учреждения образования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25" w:name="CA0_ПОЛ__1_ПРЛ__6"/>
            <w:bookmarkEnd w:id="225"/>
            <w:r>
              <w:rPr>
                <w:rFonts w:ascii="Times New Roman" w:hAnsi="Times New Roman" w:cs="Times New Roman"/>
                <w:color w:val="000000"/>
                <w:sz w:val="24"/>
                <w:szCs w:val="24"/>
              </w:rPr>
              <w:t>Приложение 5</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648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ind w:firstLine="648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руководителя</w:t>
      </w:r>
    </w:p>
    <w:p w:rsidR="002632EA" w:rsidRDefault="002632EA">
      <w:pPr>
        <w:widowControl w:val="0"/>
        <w:autoSpaceDE w:val="0"/>
        <w:autoSpaceDN w:val="0"/>
        <w:adjustRightInd w:val="0"/>
        <w:spacing w:after="0" w:line="240" w:lineRule="auto"/>
        <w:ind w:firstLine="648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образования</w:t>
      </w:r>
    </w:p>
    <w:p w:rsidR="002632EA" w:rsidRDefault="002632EA">
      <w:pPr>
        <w:widowControl w:val="0"/>
        <w:autoSpaceDE w:val="0"/>
        <w:autoSpaceDN w:val="0"/>
        <w:adjustRightInd w:val="0"/>
        <w:spacing w:after="0" w:line="240" w:lineRule="auto"/>
        <w:ind w:firstLine="64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p w:rsidR="002632EA" w:rsidRDefault="002632EA">
      <w:pPr>
        <w:widowControl w:val="0"/>
        <w:autoSpaceDE w:val="0"/>
        <w:autoSpaceDN w:val="0"/>
        <w:adjustRightInd w:val="0"/>
        <w:spacing w:after="0" w:line="240" w:lineRule="auto"/>
        <w:ind w:firstLine="6480"/>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226" w:name="CA0_ПОЛ__1_ПРЛ__6_ПРЧ__1"/>
      <w:bookmarkEnd w:id="226"/>
      <w:r>
        <w:rPr>
          <w:rFonts w:ascii="Times New Roman" w:hAnsi="Times New Roman" w:cs="Times New Roman"/>
          <w:b/>
          <w:bCs/>
          <w:color w:val="000000"/>
          <w:sz w:val="24"/>
          <w:szCs w:val="24"/>
        </w:rPr>
        <w:t xml:space="preserve">ПЕРЕЧЕНЬ </w:t>
      </w:r>
      <w:r>
        <w:rPr>
          <w:rFonts w:ascii="Times New Roman" w:hAnsi="Times New Roman" w:cs="Times New Roman"/>
          <w:b/>
          <w:bCs/>
          <w:color w:val="000000"/>
          <w:sz w:val="24"/>
          <w:szCs w:val="24"/>
        </w:rPr>
        <w:br/>
        <w:t>проверочных работ по производственному обучению</w:t>
      </w:r>
      <w:r>
        <w:rPr>
          <w:rFonts w:ascii="Times New Roman" w:hAnsi="Times New Roman" w:cs="Times New Roman"/>
          <w:b/>
          <w:bCs/>
          <w:color w:val="000000"/>
          <w:sz w:val="24"/>
          <w:szCs w:val="24"/>
        </w:rPr>
        <w:br/>
        <w:t>группы № 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487"/>
        <w:gridCol w:w="1855"/>
        <w:gridCol w:w="1855"/>
        <w:gridCol w:w="1758"/>
        <w:gridCol w:w="1855"/>
        <w:gridCol w:w="1561"/>
      </w:tblGrid>
      <w:tr w:rsidR="002632EA">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9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учащегося</w:t>
            </w:r>
          </w:p>
        </w:tc>
        <w:tc>
          <w:tcPr>
            <w:tcW w:w="9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работы</w:t>
            </w:r>
          </w:p>
        </w:tc>
        <w:tc>
          <w:tcPr>
            <w:tcW w:w="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выполненных работ (деталей, изделий)</w:t>
            </w:r>
          </w:p>
        </w:tc>
        <w:tc>
          <w:tcPr>
            <w:tcW w:w="9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квалификации выполняемой работы (разряд, класс, категория)</w:t>
            </w:r>
          </w:p>
        </w:tc>
        <w:tc>
          <w:tcPr>
            <w:tcW w:w="8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на выполнение задания</w:t>
            </w:r>
          </w:p>
        </w:tc>
      </w:tr>
      <w:tr w:rsidR="002632EA">
        <w:trPr>
          <w:trHeight w:val="240"/>
        </w:trPr>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 производственного обучения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Председатель методической комиссии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3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 методической комиссии № ____ от «__» ______________ 20__ г.</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27" w:name="CA0_ПОЛ__1_ПРЛ__7"/>
            <w:bookmarkEnd w:id="227"/>
            <w:r>
              <w:rPr>
                <w:rFonts w:ascii="Times New Roman" w:hAnsi="Times New Roman" w:cs="Times New Roman"/>
                <w:color w:val="000000"/>
                <w:sz w:val="24"/>
                <w:szCs w:val="24"/>
              </w:rPr>
              <w:t>Приложение 6</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8" w:name="CN___Заг_Прил_6_Утв_5"/>
      <w:bookmarkEnd w:id="228"/>
      <w:r>
        <w:rPr>
          <w:rFonts w:ascii="Times New Roman" w:hAnsi="Times New Roman" w:cs="Times New Roman"/>
          <w:b/>
          <w:bCs/>
          <w:color w:val="000000"/>
          <w:sz w:val="24"/>
          <w:szCs w:val="24"/>
        </w:rPr>
        <w:t>Протокол по результатам проверочных работ</w:t>
      </w:r>
      <w:r>
        <w:rPr>
          <w:rFonts w:ascii="Times New Roman" w:hAnsi="Times New Roman" w:cs="Times New Roman"/>
          <w:b/>
          <w:bCs/>
          <w:color w:val="000000"/>
          <w:sz w:val="24"/>
          <w:szCs w:val="24"/>
        </w:rPr>
        <w:br/>
        <w:t>группы № 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«__»____________ 20__ г.</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499"/>
        <w:gridCol w:w="997"/>
        <w:gridCol w:w="798"/>
        <w:gridCol w:w="1196"/>
        <w:gridCol w:w="1196"/>
        <w:gridCol w:w="997"/>
        <w:gridCol w:w="997"/>
        <w:gridCol w:w="997"/>
        <w:gridCol w:w="697"/>
        <w:gridCol w:w="997"/>
      </w:tblGrid>
      <w:tr w:rsidR="002632EA">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учащегося</w:t>
            </w:r>
          </w:p>
        </w:tc>
        <w:tc>
          <w:tcPr>
            <w:tcW w:w="4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работы</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квалификации выполняемой работы (разряд, класс, категория)</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выполненных работ</w:t>
            </w: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 времени на выполнение работы</w:t>
            </w: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Фактически затрачено времени</w:t>
            </w: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выпо</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br/>
              <w:t>нения (%)</w:t>
            </w:r>
          </w:p>
        </w:tc>
        <w:tc>
          <w:tcPr>
            <w:tcW w:w="3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br/>
              <w:t>чание</w:t>
            </w:r>
          </w:p>
        </w:tc>
      </w:tr>
      <w:tr w:rsidR="002632EA">
        <w:trPr>
          <w:trHeight w:val="240"/>
        </w:trPr>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Получили отметки: 10 _______ чел. ________ %       5 _______ чел. _________ %</w:t>
      </w:r>
    </w:p>
    <w:p w:rsidR="002632EA" w:rsidRDefault="002632EA">
      <w:pPr>
        <w:widowControl w:val="0"/>
        <w:autoSpaceDE w:val="0"/>
        <w:autoSpaceDN w:val="0"/>
        <w:adjustRightInd w:val="0"/>
        <w:spacing w:after="0" w:line="24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 _______ чел. _________ %      4 _______ чел. _________ %</w:t>
      </w:r>
    </w:p>
    <w:p w:rsidR="002632EA" w:rsidRDefault="002632EA">
      <w:pPr>
        <w:widowControl w:val="0"/>
        <w:autoSpaceDE w:val="0"/>
        <w:autoSpaceDN w:val="0"/>
        <w:adjustRightInd w:val="0"/>
        <w:spacing w:after="0" w:line="24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 _______ чел. _________ %      3 _______ чел. _________ %</w:t>
      </w:r>
    </w:p>
    <w:p w:rsidR="002632EA" w:rsidRDefault="002632EA">
      <w:pPr>
        <w:widowControl w:val="0"/>
        <w:autoSpaceDE w:val="0"/>
        <w:autoSpaceDN w:val="0"/>
        <w:adjustRightInd w:val="0"/>
        <w:spacing w:after="0" w:line="24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_______ чел. _________ %      2 _______ чел. _________ %</w:t>
      </w:r>
    </w:p>
    <w:p w:rsidR="002632EA" w:rsidRDefault="002632EA">
      <w:pPr>
        <w:widowControl w:val="0"/>
        <w:autoSpaceDE w:val="0"/>
        <w:autoSpaceDN w:val="0"/>
        <w:adjustRightInd w:val="0"/>
        <w:spacing w:after="0" w:line="24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 _______ чел. _________ %      1 _______ чел. _________ %</w:t>
      </w:r>
    </w:p>
    <w:p w:rsidR="002632EA" w:rsidRDefault="002632EA">
      <w:pPr>
        <w:widowControl w:val="0"/>
        <w:autoSpaceDE w:val="0"/>
        <w:autoSpaceDN w:val="0"/>
        <w:adjustRightInd w:val="0"/>
        <w:spacing w:after="0" w:line="24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0 _______ чел. _________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4535"/>
        <w:gridCol w:w="1985"/>
        <w:gridCol w:w="2835"/>
      </w:tblGrid>
      <w:tr w:rsidR="002632EA">
        <w:trPr>
          <w:trHeight w:val="240"/>
          <w:tblCellSpacing w:w="0" w:type="dxa"/>
        </w:trPr>
        <w:tc>
          <w:tcPr>
            <w:tcW w:w="240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 _______________</w:t>
            </w:r>
          </w:p>
        </w:tc>
        <w:tc>
          <w:tcPr>
            <w:tcW w:w="10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2632EA">
        <w:trPr>
          <w:trHeight w:val="240"/>
          <w:tblCellSpacing w:w="0" w:type="dxa"/>
        </w:trPr>
        <w:tc>
          <w:tcPr>
            <w:tcW w:w="2400" w:type="pct"/>
            <w:tcBorders>
              <w:top w:val="nil"/>
              <w:left w:val="nil"/>
              <w:bottom w:val="nil"/>
              <w:right w:val="nil"/>
            </w:tcBorders>
          </w:tcPr>
          <w:p w:rsidR="002632EA" w:rsidRDefault="002632EA">
            <w:pPr>
              <w:widowControl w:val="0"/>
              <w:autoSpaceDE w:val="0"/>
              <w:autoSpaceDN w:val="0"/>
              <w:adjustRightInd w:val="0"/>
              <w:spacing w:after="0" w:line="240" w:lineRule="auto"/>
              <w:ind w:firstLine="306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10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4534"/>
        <w:gridCol w:w="1229"/>
        <w:gridCol w:w="473"/>
        <w:gridCol w:w="284"/>
        <w:gridCol w:w="2835"/>
      </w:tblGrid>
      <w:tr w:rsidR="002632EA">
        <w:trPr>
          <w:trHeight w:val="240"/>
          <w:tblCellSpacing w:w="0" w:type="dxa"/>
        </w:trPr>
        <w:tc>
          <w:tcPr>
            <w:tcW w:w="240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 _____________________</w:t>
            </w:r>
          </w:p>
        </w:tc>
        <w:tc>
          <w:tcPr>
            <w:tcW w:w="1050" w:type="pct"/>
            <w:gridSpan w:val="3"/>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2632EA">
        <w:trPr>
          <w:trHeight w:val="240"/>
          <w:tblCellSpacing w:w="0" w:type="dxa"/>
        </w:trPr>
        <w:tc>
          <w:tcPr>
            <w:tcW w:w="240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c>
          <w:tcPr>
            <w:tcW w:w="1050" w:type="pct"/>
            <w:gridSpan w:val="3"/>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2400" w:type="pct"/>
            <w:tcBorders>
              <w:top w:val="nil"/>
              <w:left w:val="nil"/>
              <w:bottom w:val="nil"/>
              <w:right w:val="nil"/>
            </w:tcBorders>
          </w:tcPr>
          <w:p w:rsidR="002632EA" w:rsidRDefault="002632EA">
            <w:pPr>
              <w:widowControl w:val="0"/>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w:t>
            </w:r>
          </w:p>
        </w:tc>
        <w:tc>
          <w:tcPr>
            <w:tcW w:w="1050" w:type="pct"/>
            <w:gridSpan w:val="3"/>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2632EA">
        <w:trPr>
          <w:trHeight w:val="240"/>
          <w:tblCellSpacing w:w="0" w:type="dxa"/>
        </w:trPr>
        <w:tc>
          <w:tcPr>
            <w:tcW w:w="2400" w:type="pct"/>
            <w:tcBorders>
              <w:top w:val="nil"/>
              <w:left w:val="nil"/>
              <w:bottom w:val="nil"/>
              <w:right w:val="nil"/>
            </w:tcBorders>
          </w:tcPr>
          <w:p w:rsidR="002632EA" w:rsidRDefault="002632EA">
            <w:pPr>
              <w:widowControl w:val="0"/>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w:t>
            </w:r>
          </w:p>
        </w:tc>
        <w:tc>
          <w:tcPr>
            <w:tcW w:w="1050" w:type="pct"/>
            <w:gridSpan w:val="3"/>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2632EA">
        <w:trPr>
          <w:trHeight w:val="240"/>
          <w:tblCellSpacing w:w="0" w:type="dxa"/>
        </w:trPr>
        <w:tc>
          <w:tcPr>
            <w:tcW w:w="2400" w:type="pct"/>
            <w:tcBorders>
              <w:top w:val="nil"/>
              <w:left w:val="nil"/>
              <w:bottom w:val="nil"/>
              <w:right w:val="nil"/>
            </w:tcBorders>
          </w:tcPr>
          <w:p w:rsidR="002632EA" w:rsidRDefault="002632EA">
            <w:pPr>
              <w:widowControl w:val="0"/>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gridSpan w:val="3"/>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gridSpan w:val="2"/>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 производственного обучения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gridSpan w:val="2"/>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gridSpan w:val="2"/>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gridSpan w:val="2"/>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29" w:name="CA0_ПОЛ__1_ПРЛ__8"/>
            <w:bookmarkEnd w:id="229"/>
            <w:r>
              <w:rPr>
                <w:rFonts w:ascii="Times New Roman" w:hAnsi="Times New Roman" w:cs="Times New Roman"/>
                <w:color w:val="000000"/>
                <w:sz w:val="24"/>
                <w:szCs w:val="24"/>
              </w:rPr>
              <w:t>Приложение 7</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630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ind w:firstLine="630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руководителя</w:t>
      </w:r>
    </w:p>
    <w:p w:rsidR="002632EA" w:rsidRDefault="002632EA">
      <w:pPr>
        <w:widowControl w:val="0"/>
        <w:autoSpaceDE w:val="0"/>
        <w:autoSpaceDN w:val="0"/>
        <w:adjustRightInd w:val="0"/>
        <w:spacing w:after="0" w:line="240" w:lineRule="auto"/>
        <w:ind w:firstLine="630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образования</w:t>
      </w:r>
    </w:p>
    <w:p w:rsidR="002632EA" w:rsidRDefault="002632EA">
      <w:pPr>
        <w:widowControl w:val="0"/>
        <w:autoSpaceDE w:val="0"/>
        <w:autoSpaceDN w:val="0"/>
        <w:adjustRightInd w:val="0"/>
        <w:spacing w:after="0" w:line="240" w:lineRule="auto"/>
        <w:ind w:firstLine="630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p w:rsidR="002632EA" w:rsidRDefault="002632EA">
      <w:pPr>
        <w:widowControl w:val="0"/>
        <w:autoSpaceDE w:val="0"/>
        <w:autoSpaceDN w:val="0"/>
        <w:adjustRightInd w:val="0"/>
        <w:spacing w:after="0" w:line="240" w:lineRule="auto"/>
        <w:ind w:firstLine="6300"/>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0" w:name="CN___Заг_Прил_7_Утв_5"/>
      <w:bookmarkEnd w:id="230"/>
      <w:r>
        <w:rPr>
          <w:rFonts w:ascii="Times New Roman" w:hAnsi="Times New Roman" w:cs="Times New Roman"/>
          <w:b/>
          <w:bCs/>
          <w:color w:val="000000"/>
          <w:sz w:val="24"/>
          <w:szCs w:val="24"/>
        </w:rPr>
        <w:t>Экзаменационный билет № 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231" w:name="CA0_ПОЛ__1_ПРЛ__8_П_1_184"/>
      <w:bookmarkEnd w:id="231"/>
      <w:r>
        <w:rPr>
          <w:rFonts w:ascii="Times New Roman" w:hAnsi="Times New Roman" w:cs="Times New Roman"/>
          <w:color w:val="000000"/>
          <w:sz w:val="24"/>
          <w:szCs w:val="24"/>
        </w:rPr>
        <w:t>1. 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232" w:name="CA0_ПОЛ__1_ПРЛ__8_П_2_185"/>
      <w:bookmarkEnd w:id="232"/>
      <w:r>
        <w:rPr>
          <w:rFonts w:ascii="Times New Roman" w:hAnsi="Times New Roman" w:cs="Times New Roman"/>
          <w:color w:val="000000"/>
          <w:sz w:val="24"/>
          <w:szCs w:val="24"/>
        </w:rPr>
        <w:t>2. 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233" w:name="CA0_ПОЛ__1_ПРЛ__8_П_3_186"/>
      <w:bookmarkEnd w:id="233"/>
      <w:r>
        <w:rPr>
          <w:rFonts w:ascii="Times New Roman" w:hAnsi="Times New Roman" w:cs="Times New Roman"/>
          <w:color w:val="000000"/>
          <w:sz w:val="24"/>
          <w:szCs w:val="24"/>
        </w:rPr>
        <w:t>3. 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Рассмотрено на заседании методической комиссии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____________ от «__» ______________ 20__ г.</w:t>
      </w: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D0EBA" w:rsidRDefault="001D0EB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34" w:name="CA0_ПОЛ__1_ПРЛ__9"/>
            <w:bookmarkEnd w:id="234"/>
            <w:r>
              <w:rPr>
                <w:rFonts w:ascii="Times New Roman" w:hAnsi="Times New Roman" w:cs="Times New Roman"/>
                <w:color w:val="000000"/>
                <w:sz w:val="24"/>
                <w:szCs w:val="24"/>
              </w:rPr>
              <w:t>Приложение 8</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6142"/>
        <w:gridCol w:w="3213"/>
      </w:tblGrid>
      <w:tr w:rsidR="002632EA">
        <w:trPr>
          <w:trHeight w:val="240"/>
          <w:tblCellSpacing w:w="0" w:type="dxa"/>
        </w:trPr>
        <w:tc>
          <w:tcPr>
            <w:tcW w:w="325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Заместитель руководителя</w:t>
            </w:r>
            <w:r>
              <w:rPr>
                <w:rFonts w:ascii="Times New Roman" w:hAnsi="Times New Roman" w:cs="Times New Roman"/>
                <w:color w:val="000000"/>
                <w:sz w:val="24"/>
                <w:szCs w:val="24"/>
              </w:rPr>
              <w:br/>
              <w:t>организации</w:t>
            </w:r>
            <w:r>
              <w:rPr>
                <w:rFonts w:ascii="Times New Roman" w:hAnsi="Times New Roman" w:cs="Times New Roman"/>
                <w:color w:val="000000"/>
                <w:sz w:val="24"/>
                <w:szCs w:val="24"/>
              </w:rPr>
              <w:br/>
              <w:t>_________________________</w:t>
            </w:r>
            <w:r>
              <w:rPr>
                <w:rFonts w:ascii="Times New Roman" w:hAnsi="Times New Roman" w:cs="Times New Roman"/>
                <w:color w:val="000000"/>
                <w:sz w:val="24"/>
                <w:szCs w:val="24"/>
              </w:rPr>
              <w:br/>
              <w:t xml:space="preserve">«__» ______________ 20__ г. </w:t>
            </w:r>
          </w:p>
        </w:tc>
        <w:tc>
          <w:tcPr>
            <w:tcW w:w="17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Заместитель руководителя</w:t>
            </w:r>
            <w:r>
              <w:rPr>
                <w:rFonts w:ascii="Times New Roman" w:hAnsi="Times New Roman" w:cs="Times New Roman"/>
                <w:color w:val="000000"/>
                <w:sz w:val="24"/>
                <w:szCs w:val="24"/>
              </w:rPr>
              <w:br/>
              <w:t>учреждения образования</w:t>
            </w:r>
            <w:r>
              <w:rPr>
                <w:rFonts w:ascii="Times New Roman" w:hAnsi="Times New Roman" w:cs="Times New Roman"/>
                <w:color w:val="000000"/>
                <w:sz w:val="24"/>
                <w:szCs w:val="24"/>
              </w:rPr>
              <w:br/>
              <w:t>_________________________</w:t>
            </w:r>
            <w:r>
              <w:rPr>
                <w:rFonts w:ascii="Times New Roman" w:hAnsi="Times New Roman" w:cs="Times New Roman"/>
                <w:color w:val="000000"/>
                <w:sz w:val="24"/>
                <w:szCs w:val="24"/>
              </w:rPr>
              <w:br/>
              <w:t xml:space="preserve">«__» ______________ 20__ г. </w:t>
            </w:r>
          </w:p>
        </w:tc>
      </w:tr>
    </w:tbl>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235" w:name="CA0_ПОЛ__1_ПРЛ__9_ПРЧ__2"/>
      <w:bookmarkEnd w:id="235"/>
      <w:r>
        <w:rPr>
          <w:rFonts w:ascii="Times New Roman" w:hAnsi="Times New Roman" w:cs="Times New Roman"/>
          <w:b/>
          <w:bCs/>
          <w:color w:val="000000"/>
          <w:sz w:val="24"/>
          <w:szCs w:val="24"/>
        </w:rPr>
        <w:t xml:space="preserve">ПЕРЕЧЕНЬ </w:t>
      </w:r>
      <w:r>
        <w:rPr>
          <w:rFonts w:ascii="Times New Roman" w:hAnsi="Times New Roman" w:cs="Times New Roman"/>
          <w:b/>
          <w:bCs/>
          <w:color w:val="000000"/>
          <w:sz w:val="24"/>
          <w:szCs w:val="24"/>
        </w:rPr>
        <w:br/>
        <w:t>квалификационных (пробных) работ группы № ______</w:t>
      </w:r>
    </w:p>
    <w:tbl>
      <w:tblPr>
        <w:tblW w:w="5000" w:type="pct"/>
        <w:tblInd w:w="-7" w:type="dxa"/>
        <w:tblLayout w:type="fixed"/>
        <w:tblCellMar>
          <w:left w:w="0" w:type="dxa"/>
          <w:right w:w="0" w:type="dxa"/>
        </w:tblCellMar>
        <w:tblLook w:val="0000"/>
      </w:tblPr>
      <w:tblGrid>
        <w:gridCol w:w="484"/>
        <w:gridCol w:w="1546"/>
        <w:gridCol w:w="2318"/>
        <w:gridCol w:w="2028"/>
        <w:gridCol w:w="1835"/>
        <w:gridCol w:w="1160"/>
      </w:tblGrid>
      <w:tr w:rsidR="002632EA">
        <w:trPr>
          <w:trHeight w:val="720"/>
        </w:trPr>
        <w:tc>
          <w:tcPr>
            <w:tcW w:w="2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учащегося</w:t>
            </w:r>
          </w:p>
        </w:tc>
        <w:tc>
          <w:tcPr>
            <w:tcW w:w="12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работы</w:t>
            </w:r>
          </w:p>
        </w:tc>
        <w:tc>
          <w:tcPr>
            <w:tcW w:w="10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выполняемых работ (деталей, изделий)</w:t>
            </w:r>
          </w:p>
        </w:tc>
        <w:tc>
          <w:tcPr>
            <w:tcW w:w="9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квалификации выполняемой работы (разряд, класс, категория)</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на выполнение задания</w:t>
            </w:r>
          </w:p>
        </w:tc>
      </w:tr>
      <w:tr w:rsidR="002632EA">
        <w:trPr>
          <w:trHeight w:val="240"/>
        </w:trPr>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 производственного обучения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методической комиссии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3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 методической комиссии № _______ от «__» ______________ 20__ г.</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36" w:name="CA0_ПОЛ__1_ПРЛ__10"/>
            <w:bookmarkEnd w:id="236"/>
            <w:r>
              <w:rPr>
                <w:rFonts w:ascii="Times New Roman" w:hAnsi="Times New Roman" w:cs="Times New Roman"/>
                <w:color w:val="000000"/>
                <w:sz w:val="24"/>
                <w:szCs w:val="24"/>
              </w:rPr>
              <w:t>Приложение 9</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7" w:name="CA0_ПОЛ__1_ПРТ__2"/>
      <w:bookmarkEnd w:id="237"/>
      <w:r>
        <w:rPr>
          <w:rFonts w:ascii="Times New Roman" w:hAnsi="Times New Roman" w:cs="Times New Roman"/>
          <w:b/>
          <w:bCs/>
          <w:color w:val="000000"/>
          <w:sz w:val="24"/>
          <w:szCs w:val="24"/>
        </w:rPr>
        <w:t xml:space="preserve">ПРОТОКОЛ </w:t>
      </w:r>
      <w:r>
        <w:rPr>
          <w:rFonts w:ascii="Times New Roman" w:hAnsi="Times New Roman" w:cs="Times New Roman"/>
          <w:b/>
          <w:bCs/>
          <w:color w:val="000000"/>
          <w:sz w:val="24"/>
          <w:szCs w:val="24"/>
        </w:rPr>
        <w:br/>
        <w:t>по результатам квалификационных (пробных) работ</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lastRenderedPageBreak/>
        <w:t>группы № 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(сроки) проведения «__» _____________ 20__ г.</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291"/>
        <w:gridCol w:w="1073"/>
        <w:gridCol w:w="1269"/>
        <w:gridCol w:w="1269"/>
        <w:gridCol w:w="1171"/>
        <w:gridCol w:w="1074"/>
        <w:gridCol w:w="1074"/>
        <w:gridCol w:w="684"/>
        <w:gridCol w:w="684"/>
        <w:gridCol w:w="782"/>
      </w:tblGrid>
      <w:tr w:rsidR="002632EA">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учащегося</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работы</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квалификации выполненных работ (разряд, класс, категория)</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выполненных работ</w:t>
            </w:r>
          </w:p>
        </w:tc>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 времени на выполнение работы</w:t>
            </w:r>
          </w:p>
        </w:tc>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Фактически затрачено времени</w:t>
            </w:r>
          </w:p>
        </w:tc>
        <w:tc>
          <w:tcPr>
            <w:tcW w:w="3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выпо</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br/>
              <w:t>нения (%)</w:t>
            </w:r>
          </w:p>
        </w:tc>
        <w:tc>
          <w:tcPr>
            <w:tcW w:w="3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4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br/>
              <w:t>чание</w:t>
            </w:r>
          </w:p>
        </w:tc>
      </w:tr>
      <w:tr w:rsidR="002632EA">
        <w:trPr>
          <w:trHeight w:val="240"/>
        </w:trPr>
        <w:tc>
          <w:tcPr>
            <w:tcW w:w="1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государственной</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комиссии ______________________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государственной </w:t>
            </w:r>
            <w:r>
              <w:rPr>
                <w:rFonts w:ascii="Times New Roman" w:hAnsi="Times New Roman" w:cs="Times New Roman"/>
                <w:color w:val="000000"/>
                <w:sz w:val="24"/>
                <w:szCs w:val="24"/>
              </w:rPr>
              <w:br/>
              <w:t>квалификационной комиссии: ___________________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0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0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38" w:name="CA0_ПОЛ__1_ПРЛ__11"/>
            <w:bookmarkEnd w:id="238"/>
            <w:r>
              <w:rPr>
                <w:rFonts w:ascii="Times New Roman" w:hAnsi="Times New Roman" w:cs="Times New Roman"/>
                <w:color w:val="000000"/>
                <w:sz w:val="24"/>
                <w:szCs w:val="24"/>
              </w:rPr>
              <w:t>Приложение 10</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612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ind w:firstLine="612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руководителя</w:t>
      </w:r>
    </w:p>
    <w:p w:rsidR="002632EA" w:rsidRDefault="002632EA">
      <w:pPr>
        <w:widowControl w:val="0"/>
        <w:autoSpaceDE w:val="0"/>
        <w:autoSpaceDN w:val="0"/>
        <w:adjustRightInd w:val="0"/>
        <w:spacing w:after="0" w:line="240" w:lineRule="auto"/>
        <w:ind w:firstLine="612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образования</w:t>
      </w:r>
    </w:p>
    <w:p w:rsidR="002632EA" w:rsidRDefault="002632EA">
      <w:pPr>
        <w:widowControl w:val="0"/>
        <w:autoSpaceDE w:val="0"/>
        <w:autoSpaceDN w:val="0"/>
        <w:adjustRightInd w:val="0"/>
        <w:spacing w:after="0" w:line="240" w:lineRule="auto"/>
        <w:ind w:firstLine="61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rsidR="002632EA" w:rsidRDefault="002632EA">
      <w:pPr>
        <w:widowControl w:val="0"/>
        <w:autoSpaceDE w:val="0"/>
        <w:autoSpaceDN w:val="0"/>
        <w:adjustRightInd w:val="0"/>
        <w:spacing w:after="0" w:line="240" w:lineRule="auto"/>
        <w:ind w:firstLine="6120"/>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 20__ г.</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9" w:name="CN___Заг_Прил_10_Утв_5"/>
      <w:bookmarkEnd w:id="239"/>
      <w:r>
        <w:rPr>
          <w:rFonts w:ascii="Times New Roman" w:hAnsi="Times New Roman" w:cs="Times New Roman"/>
          <w:b/>
          <w:bCs/>
          <w:color w:val="000000"/>
          <w:sz w:val="24"/>
          <w:szCs w:val="24"/>
        </w:rPr>
        <w:t>ЗАДАНИЕ</w:t>
      </w:r>
      <w:r>
        <w:rPr>
          <w:rFonts w:ascii="Times New Roman" w:hAnsi="Times New Roman" w:cs="Times New Roman"/>
          <w:b/>
          <w:bCs/>
          <w:color w:val="000000"/>
          <w:sz w:val="24"/>
          <w:szCs w:val="24"/>
        </w:rPr>
        <w:br/>
        <w:t>на письменную экзаменационную работу</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Учащийся ____________________________________________________________________</w:t>
      </w:r>
    </w:p>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учащегося)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 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Тема задания 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работы 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графической части 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задания 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Задание получил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Задание выдал преподаватель 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40" w:name="CA0_ПОЛ__1_ПРЛ__12"/>
            <w:bookmarkEnd w:id="240"/>
            <w:r>
              <w:rPr>
                <w:rFonts w:ascii="Times New Roman" w:hAnsi="Times New Roman" w:cs="Times New Roman"/>
                <w:color w:val="000000"/>
                <w:sz w:val="24"/>
                <w:szCs w:val="24"/>
              </w:rPr>
              <w:t>Приложение 11</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1" w:name="CN___Заг_Прил_11_Утв_5"/>
      <w:bookmarkEnd w:id="241"/>
      <w:r>
        <w:rPr>
          <w:rFonts w:ascii="Times New Roman" w:hAnsi="Times New Roman" w:cs="Times New Roman"/>
          <w:b/>
          <w:bCs/>
          <w:color w:val="000000"/>
          <w:sz w:val="24"/>
          <w:szCs w:val="24"/>
        </w:rPr>
        <w:t>Производственная характеристика</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Учащег</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й)ся 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образования _______________________________________________________</w:t>
      </w:r>
    </w:p>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Группы № 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 w:name="CA0_ПОЛ__1_ПРЛ__12_П_1_187"/>
      <w:bookmarkEnd w:id="242"/>
      <w:r>
        <w:rPr>
          <w:rFonts w:ascii="Times New Roman" w:hAnsi="Times New Roman" w:cs="Times New Roman"/>
          <w:color w:val="000000"/>
          <w:sz w:val="24"/>
          <w:szCs w:val="24"/>
        </w:rPr>
        <w:t>1. Учащи</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ая)ся за время прохождения производственной практики в 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______________________________ 20__ г. по ______________________________ 20__ г.</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работы ____________________________________ разряда (класса, категории)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(перечислить основные виды работ)</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 w:name="CA0_ПОЛ__1_ПРЛ__12_П_2_188"/>
      <w:bookmarkEnd w:id="243"/>
      <w:r>
        <w:rPr>
          <w:rFonts w:ascii="Times New Roman" w:hAnsi="Times New Roman" w:cs="Times New Roman"/>
          <w:color w:val="000000"/>
          <w:sz w:val="24"/>
          <w:szCs w:val="24"/>
        </w:rPr>
        <w:t>2. Качество выполненных работ _____________________________________________</w:t>
      </w:r>
    </w:p>
    <w:p w:rsidR="002632EA" w:rsidRDefault="002632EA">
      <w:pPr>
        <w:widowControl w:val="0"/>
        <w:autoSpaceDE w:val="0"/>
        <w:autoSpaceDN w:val="0"/>
        <w:adjustRightInd w:val="0"/>
        <w:spacing w:after="0" w:line="240" w:lineRule="auto"/>
        <w:ind w:firstLine="540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 w:name="CA0_ПОЛ__1_ПРЛ__12_П_3_189"/>
      <w:bookmarkEnd w:id="244"/>
      <w:r>
        <w:rPr>
          <w:rFonts w:ascii="Times New Roman" w:hAnsi="Times New Roman" w:cs="Times New Roman"/>
          <w:color w:val="000000"/>
          <w:sz w:val="24"/>
          <w:szCs w:val="24"/>
        </w:rPr>
        <w:t>3. Выполнение производственных норм за последний месяц производственной практики 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 w:name="CA0_ПОЛ__1_ПРЛ__12_П_4_190"/>
      <w:bookmarkEnd w:id="245"/>
      <w:r>
        <w:rPr>
          <w:rFonts w:ascii="Times New Roman" w:hAnsi="Times New Roman" w:cs="Times New Roman"/>
          <w:color w:val="000000"/>
          <w:sz w:val="24"/>
          <w:szCs w:val="24"/>
        </w:rPr>
        <w:t>4. Знание технологического процесса, обращение с оборудованием, приборами и инструментами ________________________________________________________________</w:t>
      </w:r>
    </w:p>
    <w:p w:rsidR="002632EA" w:rsidRDefault="002632EA">
      <w:pPr>
        <w:widowControl w:val="0"/>
        <w:autoSpaceDE w:val="0"/>
        <w:autoSpaceDN w:val="0"/>
        <w:adjustRightInd w:val="0"/>
        <w:spacing w:after="0" w:line="240" w:lineRule="auto"/>
        <w:ind w:firstLine="3780"/>
        <w:jc w:val="both"/>
        <w:rPr>
          <w:rFonts w:ascii="Times New Roman" w:hAnsi="Times New Roman" w:cs="Times New Roman"/>
          <w:color w:val="000000"/>
          <w:sz w:val="24"/>
          <w:szCs w:val="24"/>
        </w:rPr>
      </w:pPr>
      <w:r>
        <w:rPr>
          <w:rFonts w:ascii="Times New Roman" w:hAnsi="Times New Roman" w:cs="Times New Roman"/>
          <w:color w:val="000000"/>
          <w:sz w:val="24"/>
          <w:szCs w:val="24"/>
        </w:rPr>
        <w:t>(подробный отзыв)</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 w:name="CA0_ПОЛ__1_ПРЛ__12_П_5_191"/>
      <w:bookmarkEnd w:id="246"/>
      <w:r>
        <w:rPr>
          <w:rFonts w:ascii="Times New Roman" w:hAnsi="Times New Roman" w:cs="Times New Roman"/>
          <w:color w:val="000000"/>
          <w:sz w:val="24"/>
          <w:szCs w:val="24"/>
        </w:rPr>
        <w:t>5. Соблюдение требований законодательства Республики Беларусь о труде и охране труда 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 w:name="CA0_ПОЛ__1_ПРЛ__12_П_6_192"/>
      <w:bookmarkEnd w:id="247"/>
      <w:r>
        <w:rPr>
          <w:rFonts w:ascii="Times New Roman" w:hAnsi="Times New Roman" w:cs="Times New Roman"/>
          <w:color w:val="000000"/>
          <w:sz w:val="24"/>
          <w:szCs w:val="24"/>
        </w:rPr>
        <w:t>6. Трудовая дисциплина 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 w:name="CA0_ПОЛ__1_ПРЛ__12_П_7_193"/>
      <w:bookmarkEnd w:id="248"/>
      <w:r>
        <w:rPr>
          <w:rFonts w:ascii="Times New Roman" w:hAnsi="Times New Roman" w:cs="Times New Roman"/>
          <w:color w:val="000000"/>
          <w:sz w:val="24"/>
          <w:szCs w:val="24"/>
        </w:rPr>
        <w:t>7. Заключение: учащем</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й)ся ______________________________________________</w:t>
      </w:r>
    </w:p>
    <w:p w:rsidR="002632EA" w:rsidRDefault="002632EA">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рекомендуется присвоение квалификации соответствующего разряда (класса, категории): 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квалификации (профессии) по ЕТКС)</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(уровень квалификации (разряд, класс, категория)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производственного обучения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учащихся, </w:t>
            </w:r>
            <w:proofErr w:type="gramStart"/>
            <w:r>
              <w:rPr>
                <w:rFonts w:ascii="Times New Roman" w:hAnsi="Times New Roman" w:cs="Times New Roman"/>
                <w:color w:val="000000"/>
                <w:sz w:val="24"/>
                <w:szCs w:val="24"/>
              </w:rPr>
              <w:t>осуществляющий</w:t>
            </w:r>
            <w:proofErr w:type="gramEnd"/>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его общее руководство _____________________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производственного обучения</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учащихся на объекте организации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 производственного обучения 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 20__ г.</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49" w:name="CA0_ПОЛ__1_ПРЛ__13"/>
            <w:bookmarkEnd w:id="249"/>
            <w:r>
              <w:rPr>
                <w:rFonts w:ascii="Times New Roman" w:hAnsi="Times New Roman" w:cs="Times New Roman"/>
                <w:color w:val="000000"/>
                <w:sz w:val="24"/>
                <w:szCs w:val="24"/>
              </w:rPr>
              <w:t>Приложение 12</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Форма</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0" w:name="CN___Заг_Прил_12_Утв_5"/>
      <w:bookmarkEnd w:id="250"/>
      <w:r>
        <w:rPr>
          <w:rFonts w:ascii="Times New Roman" w:hAnsi="Times New Roman" w:cs="Times New Roman"/>
          <w:b/>
          <w:bCs/>
          <w:color w:val="000000"/>
          <w:sz w:val="24"/>
          <w:szCs w:val="24"/>
        </w:rPr>
        <w:t>ДНЕВНИК</w:t>
      </w:r>
      <w:r>
        <w:rPr>
          <w:rFonts w:ascii="Times New Roman" w:hAnsi="Times New Roman" w:cs="Times New Roman"/>
          <w:b/>
          <w:bCs/>
          <w:color w:val="000000"/>
          <w:sz w:val="24"/>
          <w:szCs w:val="24"/>
        </w:rPr>
        <w:br/>
        <w:t>учета производственных работ при прохождении производственной практики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Учащег</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й)ся _________________________________________________________________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Курс обучения ______________________________ группа № 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 производственного обучения _____________________________________________</w:t>
      </w:r>
    </w:p>
    <w:p w:rsidR="002632EA" w:rsidRDefault="002632EA">
      <w:pPr>
        <w:widowControl w:val="0"/>
        <w:autoSpaceDE w:val="0"/>
        <w:autoSpaceDN w:val="0"/>
        <w:adjustRightInd w:val="0"/>
        <w:spacing w:after="0" w:line="240" w:lineRule="auto"/>
        <w:ind w:firstLine="50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производственного обучения учащихся на объекте организации 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296"/>
        <w:gridCol w:w="690"/>
        <w:gridCol w:w="1282"/>
        <w:gridCol w:w="888"/>
        <w:gridCol w:w="592"/>
        <w:gridCol w:w="1184"/>
        <w:gridCol w:w="592"/>
        <w:gridCol w:w="690"/>
        <w:gridCol w:w="888"/>
        <w:gridCol w:w="1184"/>
        <w:gridCol w:w="1085"/>
      </w:tblGrid>
      <w:tr w:rsidR="002632EA">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выпо</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br/>
              <w:t>нения работ</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работ</w:t>
            </w:r>
          </w:p>
        </w:tc>
        <w:tc>
          <w:tcPr>
            <w:tcW w:w="4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квалиф</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br/>
              <w:t>кации работ (разряд, класс, категория)</w:t>
            </w:r>
          </w:p>
        </w:tc>
        <w:tc>
          <w:tcPr>
            <w:tcW w:w="3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количество выполненной работы</w:t>
            </w:r>
          </w:p>
        </w:tc>
        <w:tc>
          <w:tcPr>
            <w:tcW w:w="3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Затр</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ченное время</w:t>
            </w:r>
          </w:p>
        </w:tc>
        <w:tc>
          <w:tcPr>
            <w:tcW w:w="3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выпо</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br/>
              <w:t>нения нормы</w:t>
            </w:r>
          </w:p>
        </w:tc>
        <w:tc>
          <w:tcPr>
            <w:tcW w:w="4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за выпо</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br/>
              <w:t>ненную работу</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руководителя производс</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t>венного обучения учащихся на объекте организации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мастера производс</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br/>
              <w:t>венного обучения</w:t>
            </w:r>
          </w:p>
        </w:tc>
      </w:tr>
      <w:tr w:rsidR="002632EA">
        <w:trPr>
          <w:trHeight w:val="240"/>
        </w:trPr>
        <w:tc>
          <w:tcPr>
            <w:tcW w:w="1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669"/>
        <w:gridCol w:w="3686"/>
      </w:tblGrid>
      <w:tr w:rsidR="002632EA">
        <w:trPr>
          <w:tblCellSpacing w:w="0" w:type="dxa"/>
        </w:trPr>
        <w:tc>
          <w:tcPr>
            <w:tcW w:w="300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251" w:name="CA0_ПОЛ__1_ПРЛ__14"/>
            <w:bookmarkEnd w:id="251"/>
            <w:r>
              <w:rPr>
                <w:rFonts w:ascii="Times New Roman" w:hAnsi="Times New Roman" w:cs="Times New Roman"/>
                <w:color w:val="000000"/>
                <w:sz w:val="24"/>
                <w:szCs w:val="24"/>
              </w:rPr>
              <w:t>Приложение 13</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w:t>
            </w:r>
            <w:r>
              <w:rPr>
                <w:rFonts w:ascii="Times New Roman" w:hAnsi="Times New Roman" w:cs="Times New Roman"/>
                <w:color w:val="000000"/>
                <w:sz w:val="24"/>
                <w:szCs w:val="24"/>
              </w:rPr>
              <w:br/>
              <w:t xml:space="preserve">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2" w:name="CN___Заг_Прил_13_Утв_5"/>
      <w:bookmarkEnd w:id="252"/>
      <w:r>
        <w:rPr>
          <w:rFonts w:ascii="Times New Roman" w:hAnsi="Times New Roman" w:cs="Times New Roman"/>
          <w:b/>
          <w:bCs/>
          <w:color w:val="000000"/>
          <w:sz w:val="24"/>
          <w:szCs w:val="24"/>
        </w:rPr>
        <w:t>НАРЯД-ЗАДАНИЕ</w:t>
      </w:r>
      <w:r>
        <w:rPr>
          <w:rFonts w:ascii="Times New Roman" w:hAnsi="Times New Roman" w:cs="Times New Roman"/>
          <w:b/>
          <w:bCs/>
          <w:color w:val="000000"/>
          <w:sz w:val="24"/>
          <w:szCs w:val="24"/>
        </w:rPr>
        <w:br/>
        <w:t>на выполнение квалификационной (пробной) работы</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Учащег</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й)ся _________________________________________________________________</w:t>
      </w:r>
    </w:p>
    <w:p w:rsidR="002632EA" w:rsidRDefault="002632EA">
      <w:pPr>
        <w:widowControl w:val="0"/>
        <w:autoSpaceDE w:val="0"/>
        <w:autoSpaceDN w:val="0"/>
        <w:adjustRightInd w:val="0"/>
        <w:spacing w:after="0" w:line="24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 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образования _______________________________________________________</w:t>
      </w:r>
    </w:p>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 20__ г.</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1465"/>
        <w:gridCol w:w="976"/>
        <w:gridCol w:w="1171"/>
        <w:gridCol w:w="1171"/>
        <w:gridCol w:w="1171"/>
        <w:gridCol w:w="1269"/>
        <w:gridCol w:w="879"/>
        <w:gridCol w:w="1269"/>
      </w:tblGrid>
      <w:tr w:rsidR="002632EA">
        <w:trPr>
          <w:trHeight w:val="240"/>
        </w:trPr>
        <w:tc>
          <w:tcPr>
            <w:tcW w:w="7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работы</w:t>
            </w: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Разряд, класс, категория</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работ</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 времени на выполнение работы</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Фактически затрачено времени</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 выполнения нормы, %</w:t>
            </w:r>
          </w:p>
        </w:tc>
        <w:tc>
          <w:tcPr>
            <w:tcW w:w="4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2632EA">
        <w:trPr>
          <w:trHeight w:val="240"/>
        </w:trPr>
        <w:tc>
          <w:tcPr>
            <w:tcW w:w="7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производственного обучения</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учащихся на объекте организации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 производственного обучения 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6520BC">
        <w:trPr>
          <w:trHeight w:val="240"/>
          <w:tblCellSpacing w:w="0" w:type="dxa"/>
        </w:trPr>
        <w:tc>
          <w:tcPr>
            <w:tcW w:w="3050" w:type="pct"/>
            <w:tcBorders>
              <w:top w:val="nil"/>
              <w:left w:val="nil"/>
              <w:bottom w:val="nil"/>
              <w:right w:val="nil"/>
            </w:tcBorders>
          </w:tcPr>
          <w:p w:rsidR="006520BC" w:rsidRDefault="006520BC">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50" w:type="pct"/>
            <w:tcBorders>
              <w:top w:val="nil"/>
              <w:left w:val="nil"/>
              <w:bottom w:val="nil"/>
              <w:right w:val="nil"/>
            </w:tcBorders>
          </w:tcPr>
          <w:p w:rsidR="006520BC" w:rsidRDefault="006520BC">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650" w:type="pct"/>
            <w:tcBorders>
              <w:top w:val="nil"/>
              <w:left w:val="nil"/>
              <w:bottom w:val="nil"/>
              <w:right w:val="nil"/>
            </w:tcBorders>
            <w:vAlign w:val="bottom"/>
          </w:tcPr>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41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520BC" w:rsidRDefault="006520BC">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bl>
    <w:p w:rsidR="002632EA" w:rsidRDefault="002632EA" w:rsidP="00B41A8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1A83" w:rsidRDefault="00B41A83" w:rsidP="00B41A8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1A83" w:rsidRDefault="00B41A83" w:rsidP="00B41A8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1A83" w:rsidRDefault="00B41A83" w:rsidP="00B41A8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1A83" w:rsidRDefault="00B41A83" w:rsidP="00B41A83">
      <w:pPr>
        <w:widowControl w:val="0"/>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6331"/>
        <w:gridCol w:w="3024"/>
      </w:tblGrid>
      <w:tr w:rsidR="002632EA">
        <w:trPr>
          <w:tblCellSpacing w:w="0" w:type="dxa"/>
        </w:trPr>
        <w:tc>
          <w:tcPr>
            <w:tcW w:w="33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2632EA" w:rsidRDefault="002632EA">
            <w:pPr>
              <w:widowControl w:val="0"/>
              <w:autoSpaceDE w:val="0"/>
              <w:autoSpaceDN w:val="0"/>
              <w:adjustRightInd w:val="0"/>
              <w:spacing w:after="120" w:line="240" w:lineRule="auto"/>
              <w:rPr>
                <w:rFonts w:ascii="Times New Roman" w:hAnsi="Times New Roman" w:cs="Times New Roman"/>
                <w:color w:val="000000"/>
                <w:sz w:val="24"/>
                <w:szCs w:val="24"/>
              </w:rPr>
            </w:pPr>
            <w:bookmarkStart w:id="253" w:name="CN___Утв_6"/>
            <w:bookmarkEnd w:id="253"/>
            <w:r>
              <w:rPr>
                <w:rFonts w:ascii="Times New Roman" w:hAnsi="Times New Roman" w:cs="Times New Roman"/>
                <w:color w:val="000000"/>
                <w:sz w:val="24"/>
                <w:szCs w:val="24"/>
              </w:rPr>
              <w:t>УТВЕРЖДЕНО</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05.08.2011 № 216</w:t>
            </w:r>
          </w:p>
        </w:tc>
      </w:tr>
    </w:tbl>
    <w:p w:rsidR="002632EA" w:rsidRDefault="002632EA">
      <w:pPr>
        <w:widowControl w:val="0"/>
        <w:autoSpaceDE w:val="0"/>
        <w:autoSpaceDN w:val="0"/>
        <w:adjustRightInd w:val="0"/>
        <w:spacing w:before="240" w:after="240" w:line="240" w:lineRule="auto"/>
        <w:rPr>
          <w:rFonts w:ascii="Times New Roman" w:hAnsi="Times New Roman" w:cs="Times New Roman"/>
          <w:b/>
          <w:bCs/>
          <w:color w:val="000000"/>
          <w:sz w:val="24"/>
          <w:szCs w:val="24"/>
        </w:rPr>
      </w:pPr>
      <w:bookmarkStart w:id="254" w:name="CA0_ПОЛ__4CN___Заг_Утв_6"/>
      <w:bookmarkEnd w:id="254"/>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lastRenderedPageBreak/>
        <w:t>о приемной комиссии учреждения профессионально-технического 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55" w:name="CA0_ПОЛ__1_ПРЛ__14_ГЛ_1_16"/>
      <w:bookmarkEnd w:id="255"/>
      <w:r>
        <w:rPr>
          <w:rFonts w:ascii="Times New Roman" w:hAnsi="Times New Roman" w:cs="Times New Roman"/>
          <w:b/>
          <w:bCs/>
          <w:caps/>
          <w:color w:val="000000"/>
          <w:sz w:val="24"/>
          <w:szCs w:val="24"/>
        </w:rPr>
        <w:t>ГЛАВА 1</w:t>
      </w:r>
      <w:r>
        <w:rPr>
          <w:rFonts w:ascii="Times New Roman" w:hAnsi="Times New Roman" w:cs="Times New Roman"/>
          <w:b/>
          <w:bCs/>
          <w:caps/>
          <w:color w:val="000000"/>
          <w:sz w:val="24"/>
          <w:szCs w:val="24"/>
        </w:rPr>
        <w:br/>
        <w:t>ОБЩИЕ ПОЛОЖЕНИЯ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 w:name="CA0_ПОЛ__1_ПРЛ__14_ГЛ_1_16_П_1_194"/>
      <w:bookmarkEnd w:id="256"/>
      <w:r>
        <w:rPr>
          <w:rFonts w:ascii="Times New Roman" w:hAnsi="Times New Roman" w:cs="Times New Roman"/>
          <w:color w:val="000000"/>
          <w:sz w:val="24"/>
          <w:szCs w:val="24"/>
        </w:rPr>
        <w:t xml:space="preserve">1. Настоящее Положение разработано на основании </w:t>
      </w:r>
      <w:hyperlink r:id="rId45" w:anchor="1" w:history="1">
        <w:r>
          <w:rPr>
            <w:rFonts w:ascii="Times New Roman" w:hAnsi="Times New Roman" w:cs="Times New Roman"/>
            <w:color w:val="0000FF"/>
            <w:sz w:val="24"/>
            <w:szCs w:val="24"/>
          </w:rPr>
          <w:t>пункта 10</w:t>
        </w:r>
      </w:hyperlink>
      <w:r>
        <w:rPr>
          <w:rFonts w:ascii="Times New Roman" w:hAnsi="Times New Roman" w:cs="Times New Roman"/>
          <w:color w:val="000000"/>
          <w:sz w:val="24"/>
          <w:szCs w:val="24"/>
        </w:rPr>
        <w:t xml:space="preserve"> статьи 179 Кодекса Республики Беларусь об образовании и регулирует порядок деятельности приемной комиссии при приеме лиц для получения профессионально-технического образования в учреждения образования, реализующие образовательные программы профессионально-технического образования (далее – учреждения образования), независимо от их подчиненности и формы собственности.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 w:name="CA0_ПОЛ__1_ПРЛ__14_ГЛ_1_16_П_2_195"/>
      <w:bookmarkEnd w:id="257"/>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Приемная комиссия осуществляет свою деятельность в соответствии с </w:t>
      </w:r>
      <w:hyperlink r:id="rId46" w:anchor="1"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 </w:t>
      </w:r>
      <w:hyperlink r:id="rId47" w:anchor="1"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профессионально-технического образования, утвержденными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 настоящим Положением, иными актами законодательства Республики Беларусь, регулирующими вопросы приема в учреждения</w:t>
      </w:r>
      <w:proofErr w:type="gramEnd"/>
      <w:r>
        <w:rPr>
          <w:rFonts w:ascii="Times New Roman" w:hAnsi="Times New Roman" w:cs="Times New Roman"/>
          <w:color w:val="000000"/>
          <w:sz w:val="24"/>
          <w:szCs w:val="24"/>
        </w:rPr>
        <w:t xml:space="preserve">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 w:name="CA0_ПОЛ__1_ПРЛ__14_ГЛ_1_16_П_3_196"/>
      <w:bookmarkEnd w:id="258"/>
      <w:r>
        <w:rPr>
          <w:rFonts w:ascii="Times New Roman" w:hAnsi="Times New Roman" w:cs="Times New Roman"/>
          <w:color w:val="000000"/>
          <w:sz w:val="24"/>
          <w:szCs w:val="24"/>
        </w:rPr>
        <w:t>3. Приемная комиссия создается ежегодно с целью организации приема лиц для получения профессионально-технического образования и формирования контингента учащихся в учреждении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 w:name="CA0_ПОЛ__1_ПРЛ__14_ГЛ_1_16_П_4_197"/>
      <w:bookmarkEnd w:id="259"/>
      <w:r>
        <w:rPr>
          <w:rFonts w:ascii="Times New Roman" w:hAnsi="Times New Roman" w:cs="Times New Roman"/>
          <w:color w:val="000000"/>
          <w:sz w:val="24"/>
          <w:szCs w:val="24"/>
        </w:rPr>
        <w:t>4. Приемная комиссия в рамках своей компетенции обеспечивает: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работы по профессиональной ориентации молодежи, подготовку и распространение информационных материалов об учреждении образования, условиях и порядке приема;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документов, их регистрацию и хранение на период проведения вступительных испытаний и зачисления, переписку по вопросам приема;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бесед с поступающими в учреждение образования, их законными представителями по вопросам выбора специальности (квалификации), условий приема, порядка зачисления и обучения, материального обеспечения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консультаций для поступающих по содержанию программ вступительных испытаний по специальности (далее – вступительное испытание);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и проведение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 поступающих к сдаче вступительных испытаний, проведение конкурсного отбора, принятие решения о зачислении поступающих в число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организацию при необходимости медицинского осмотра поступающих в целях установления соответствия состояния их здоровья требованиям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избранной специальности (квалификации);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экзаменационных комиссий, апелляционной комиссии и организацию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их деятельностью;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и обобщение результатов приема документов, проведения вступительных испытаний и зачисления поступающих, подготовку отчетов и направление их в установленные сроки учредителям.</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 w:name="CA0_ПОЛ__1_ПРЛ__14_ГЛ_1_16_П_5_198"/>
      <w:bookmarkEnd w:id="260"/>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Приемная комиссия определяет формы проведения вступительных испытаний, обеспечивает создание специальных условий для проведения вступительных испытаний для лиц с особенностями психофизического развития с учетом характера их нарушений, осуществляет контроль за проведением вступительных испытаний, рассматривает и утверждает решения по удовлетворению письменного заявления о пересмотре результатов сдачи вступительного испытания (далее – апелляция) в соответствии с требованиями настоящего Положения.</w:t>
      </w:r>
      <w:proofErr w:type="gramEnd"/>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61" w:name="CA0_ПОЛ__1_ПРЛ__14_ГЛ_2_17"/>
      <w:bookmarkEnd w:id="261"/>
      <w:r>
        <w:rPr>
          <w:rFonts w:ascii="Times New Roman" w:hAnsi="Times New Roman" w:cs="Times New Roman"/>
          <w:b/>
          <w:bCs/>
          <w:caps/>
          <w:color w:val="000000"/>
          <w:sz w:val="24"/>
          <w:szCs w:val="24"/>
        </w:rPr>
        <w:t>ГЛАВА 2</w:t>
      </w:r>
      <w:r>
        <w:rPr>
          <w:rFonts w:ascii="Times New Roman" w:hAnsi="Times New Roman" w:cs="Times New Roman"/>
          <w:b/>
          <w:bCs/>
          <w:caps/>
          <w:color w:val="000000"/>
          <w:sz w:val="24"/>
          <w:szCs w:val="24"/>
        </w:rPr>
        <w:br/>
        <w:t>ОРГАНИЗАЦИЯ РАБОТЫ ПРИЕМНОЙ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 w:name="CA0_ПОЛ__1_ПРЛ__14_ГЛ_2_17_П_6_199"/>
      <w:bookmarkEnd w:id="262"/>
      <w:r>
        <w:rPr>
          <w:rFonts w:ascii="Times New Roman" w:hAnsi="Times New Roman" w:cs="Times New Roman"/>
          <w:color w:val="000000"/>
          <w:sz w:val="24"/>
          <w:szCs w:val="24"/>
        </w:rPr>
        <w:lastRenderedPageBreak/>
        <w:t>6. Состав приемной комиссии формируется из числа педагогических работников учреждения образования, права и обязанности ее членов определяет руководитель, который является председателем приемной комиссии и несет ответственность за выполнение требований актов законодательства Республики Беларусь, регулирующих вопросы приема в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приемной комиссии утверждается приказом руководителя учреждения образования до 1 января. Срок полномочий приемной комиссии составляет один календарный год.</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числа наиболее опытных и квалифицированных педагогических работников назначается ответственный секретарь приемной комиссии, который может выполнять данные обязанности не более трех лет подряд. Для ведения и оформления документации из числа работников учреждения образования назначается технический секретарь.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 w:name="CA0_ПОЛ__1_ПРЛ__14_ГЛ_2_17_П_7_200"/>
      <w:bookmarkEnd w:id="263"/>
      <w:r>
        <w:rPr>
          <w:rFonts w:ascii="Times New Roman" w:hAnsi="Times New Roman" w:cs="Times New Roman"/>
          <w:color w:val="000000"/>
          <w:sz w:val="24"/>
          <w:szCs w:val="24"/>
        </w:rPr>
        <w:t>7. Приемная комиссия в сроки приема документов, проведения вступительных испытаний и зачисления, установленные Правилами приема лиц для получения профессионально-технического образования, работает с понедельника по субботу с 9.00 до 18.00. Если последний день приема документов, сдачи вступительных испытаний или зачисления поступающих выпадает на воскресенье, приемная комиссия работает в этот день с 9.00 до 18.00.</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ежедневно информирует поступающих о ходе приема документов на бумажном носителе, интернет-ресурсе, а при наличии возможности и на электронном терминале по форме согласно приложению 1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 w:name="CA0_ПОЛ__1_ПРЛ__14_ГЛ_2_17_П_8_201"/>
      <w:bookmarkEnd w:id="264"/>
      <w:r>
        <w:rPr>
          <w:rFonts w:ascii="Times New Roman" w:hAnsi="Times New Roman" w:cs="Times New Roman"/>
          <w:color w:val="000000"/>
          <w:sz w:val="24"/>
          <w:szCs w:val="24"/>
        </w:rPr>
        <w:t>8. Решения приемной комиссии принимаются простым большинством голосов при наличии не менее 2/3 ее состава и оформляются протоколом, который подписывается председателем и ответственным секретарем приемной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 w:name="CA0_ПОЛ__1_ПРЛ__14_ГЛ_2_17_П_9_202"/>
      <w:bookmarkEnd w:id="265"/>
      <w:r>
        <w:rPr>
          <w:rFonts w:ascii="Times New Roman" w:hAnsi="Times New Roman" w:cs="Times New Roman"/>
          <w:color w:val="000000"/>
          <w:sz w:val="24"/>
          <w:szCs w:val="24"/>
        </w:rPr>
        <w:t xml:space="preserve">9. Приемная комиссия в установленные сроки принимает от поступающего заявление по форме согласно приложению 2 к настоящему Положению и документы, перечисленные в </w:t>
      </w:r>
      <w:hyperlink r:id="rId48" w:anchor="1" w:history="1">
        <w:r>
          <w:rPr>
            <w:rFonts w:ascii="Times New Roman" w:hAnsi="Times New Roman" w:cs="Times New Roman"/>
            <w:color w:val="0000FF"/>
            <w:sz w:val="24"/>
            <w:szCs w:val="24"/>
          </w:rPr>
          <w:t>пунктах 7–9</w:t>
        </w:r>
      </w:hyperlink>
      <w:r>
        <w:rPr>
          <w:rFonts w:ascii="Times New Roman" w:hAnsi="Times New Roman" w:cs="Times New Roman"/>
          <w:color w:val="000000"/>
          <w:sz w:val="24"/>
          <w:szCs w:val="24"/>
        </w:rPr>
        <w:t xml:space="preserve"> Правил приема лиц для получения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 w:name="CA0_ПОЛ__1_ПРЛ__14_ГЛ_2_17_П_10_203"/>
      <w:bookmarkEnd w:id="266"/>
      <w:r>
        <w:rPr>
          <w:rFonts w:ascii="Times New Roman" w:hAnsi="Times New Roman" w:cs="Times New Roman"/>
          <w:color w:val="000000"/>
          <w:sz w:val="24"/>
          <w:szCs w:val="24"/>
        </w:rPr>
        <w:t>10. Поступающему выдается расписка в приеме документов по форме согласно приложению 3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 w:name="CA0_ПОЛ__1_ПРЛ__14_ГЛ_2_17_П_11_204"/>
      <w:bookmarkEnd w:id="267"/>
      <w:r>
        <w:rPr>
          <w:rFonts w:ascii="Times New Roman" w:hAnsi="Times New Roman" w:cs="Times New Roman"/>
          <w:color w:val="000000"/>
          <w:sz w:val="24"/>
          <w:szCs w:val="24"/>
        </w:rPr>
        <w:t xml:space="preserve">11. Документы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 xml:space="preserve"> регистрируются в журнале регистрации документов по форме согласно приложению 4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Журналы регистрации документов ведутся отдельно для каждой специальности дневной, вечерней и заочной форм получения образования на основе общего базового, общего среднего, специального образования. Страницы журнала нумеруются и скрепляются печатью учреждения образования. В день завершения приема документов записи в журнале регистрации документов закрываются итоговой чертой, которая фиксируется подписью ответственного секретаря и скрепляется печатью.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Журналы регистрации документов хранятся в соответствии с требованиями законодательства Республики Беларусь.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 w:name="CA0_ПОЛ__1_ПРЛ__14_ГЛ_2_17_П_12_205"/>
      <w:bookmarkEnd w:id="268"/>
      <w:r>
        <w:rPr>
          <w:rFonts w:ascii="Times New Roman" w:hAnsi="Times New Roman" w:cs="Times New Roman"/>
          <w:color w:val="000000"/>
          <w:sz w:val="24"/>
          <w:szCs w:val="24"/>
        </w:rPr>
        <w:t xml:space="preserve">12. На каждого поступающего оформляется личное дело, в котором хранятся все представленные им документы, материалы сдачи вступительных испытаний. Личные дела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xml:space="preserve">, зачисленных на обучение, хранятся в установленном порядке. Личные дела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не зачисленных на обучение, уничтожаются по акту по истечении 1 года с начала учебного года.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 w:name="CA0_ПОЛ__1_ПРЛ__14_ГЛ_2_17_П_13_206"/>
      <w:bookmarkEnd w:id="269"/>
      <w:r>
        <w:rPr>
          <w:rFonts w:ascii="Times New Roman" w:hAnsi="Times New Roman" w:cs="Times New Roman"/>
          <w:color w:val="000000"/>
          <w:sz w:val="24"/>
          <w:szCs w:val="24"/>
        </w:rPr>
        <w:t xml:space="preserve">13. Приемная комиссия на основании представленных документов принимает решение о допуске поступающего к вступительным испытаниям (в случае их проведения), о чем уведомляет его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неделю до их начала извещением по форме согласно приложению 5 к настоящему Положению. Извещение выдается </w:t>
      </w:r>
      <w:proofErr w:type="gramStart"/>
      <w:r>
        <w:rPr>
          <w:rFonts w:ascii="Times New Roman" w:hAnsi="Times New Roman" w:cs="Times New Roman"/>
          <w:color w:val="000000"/>
          <w:sz w:val="24"/>
          <w:szCs w:val="24"/>
        </w:rPr>
        <w:t>поступающему</w:t>
      </w:r>
      <w:proofErr w:type="gramEnd"/>
      <w:r>
        <w:rPr>
          <w:rFonts w:ascii="Times New Roman" w:hAnsi="Times New Roman" w:cs="Times New Roman"/>
          <w:color w:val="000000"/>
          <w:sz w:val="24"/>
          <w:szCs w:val="24"/>
        </w:rPr>
        <w:t xml:space="preserve"> лично или высылается по почте.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 w:name="CA0_ПОЛ__1_ПРЛ__14_ГЛ_2_17_П_14_207"/>
      <w:bookmarkEnd w:id="270"/>
      <w:r>
        <w:rPr>
          <w:rFonts w:ascii="Times New Roman" w:hAnsi="Times New Roman" w:cs="Times New Roman"/>
          <w:color w:val="000000"/>
          <w:sz w:val="24"/>
          <w:szCs w:val="24"/>
        </w:rPr>
        <w:t>14. Поступающему, допущенному к вступительным испытаниям, накануне сдачи вступительного испытания выдается экзаменационный лист по форме согласно приложению 6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Экзаменационный лист является пропуском на вступительные испытания, после </w:t>
      </w:r>
      <w:proofErr w:type="gramStart"/>
      <w:r>
        <w:rPr>
          <w:rFonts w:ascii="Times New Roman" w:hAnsi="Times New Roman" w:cs="Times New Roman"/>
          <w:color w:val="000000"/>
          <w:sz w:val="24"/>
          <w:szCs w:val="24"/>
        </w:rPr>
        <w:t>окончания</w:t>
      </w:r>
      <w:proofErr w:type="gramEnd"/>
      <w:r>
        <w:rPr>
          <w:rFonts w:ascii="Times New Roman" w:hAnsi="Times New Roman" w:cs="Times New Roman"/>
          <w:color w:val="000000"/>
          <w:sz w:val="24"/>
          <w:szCs w:val="24"/>
        </w:rPr>
        <w:t xml:space="preserve"> которых он сдается в приемную комиссию и в дальнейшем хранится в личном </w:t>
      </w:r>
      <w:r>
        <w:rPr>
          <w:rFonts w:ascii="Times New Roman" w:hAnsi="Times New Roman" w:cs="Times New Roman"/>
          <w:color w:val="000000"/>
          <w:sz w:val="24"/>
          <w:szCs w:val="24"/>
        </w:rPr>
        <w:lastRenderedPageBreak/>
        <w:t>деле поступающего.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 w:name="CA0_ПОЛ__1_ПРЛ__14_ГЛ_2_17_П_15_208"/>
      <w:bookmarkEnd w:id="271"/>
      <w:r>
        <w:rPr>
          <w:rFonts w:ascii="Times New Roman" w:hAnsi="Times New Roman" w:cs="Times New Roman"/>
          <w:color w:val="000000"/>
          <w:sz w:val="24"/>
          <w:szCs w:val="24"/>
        </w:rPr>
        <w:t xml:space="preserve">15. </w:t>
      </w:r>
      <w:proofErr w:type="gramStart"/>
      <w:r>
        <w:rPr>
          <w:rFonts w:ascii="Times New Roman" w:hAnsi="Times New Roman" w:cs="Times New Roman"/>
          <w:color w:val="000000"/>
          <w:sz w:val="24"/>
          <w:szCs w:val="24"/>
        </w:rPr>
        <w:t>Поступающему, который допущен к конкурсу для получения профессионально-технического образования без сдачи вступительного испытания, экзаменационный лист не оформляется и не выдается.</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 w:name="CA0_ПОЛ__1_ПРЛ__14_ГЛ_2_17_П_16_209"/>
      <w:bookmarkEnd w:id="272"/>
      <w:r>
        <w:rPr>
          <w:rFonts w:ascii="Times New Roman" w:hAnsi="Times New Roman" w:cs="Times New Roman"/>
          <w:color w:val="000000"/>
          <w:sz w:val="24"/>
          <w:szCs w:val="24"/>
        </w:rPr>
        <w:t>16. Для проведения вступительных испытаний в учреждении образования создаются экзаменационные комиссии, в состав которых включаются наиболее квалифицированные педагогические работники, имеющие стаж работы по профилю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Составы экзаменационных комиссий и их председатели утверждаются председателем приемной комиссии за 10 дней до начала проведения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 w:name="CA0_ПОЛ__1_ПРЛ__14_ГЛ_2_17_П_17_210"/>
      <w:bookmarkEnd w:id="273"/>
      <w:r>
        <w:rPr>
          <w:rFonts w:ascii="Times New Roman" w:hAnsi="Times New Roman" w:cs="Times New Roman"/>
          <w:color w:val="000000"/>
          <w:sz w:val="24"/>
          <w:szCs w:val="24"/>
        </w:rPr>
        <w:t>17. Расписание вступительных испытаний утверждается председателем приемной комиссии не позже чем за неделю до их проведения. Фамилии председателя экзаменационной комиссии и экзаменаторов в расписании не указываются. Интервал между вступительными испытаниями должен составлять один или более календарный день.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 w:name="CA0_ПОЛ__1_ПРЛ__14_ГЛ_2_17_П_18_211"/>
      <w:bookmarkEnd w:id="274"/>
      <w:r>
        <w:rPr>
          <w:rFonts w:ascii="Times New Roman" w:hAnsi="Times New Roman" w:cs="Times New Roman"/>
          <w:color w:val="000000"/>
          <w:sz w:val="24"/>
          <w:szCs w:val="24"/>
        </w:rPr>
        <w:t>18. Для сдачи вступительных испытаний формируются группы численностью 25–30 человек.</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 w:name="CA0_ПОЛ__1_ПРЛ__14_ГЛ_2_17_П_19_212"/>
      <w:bookmarkEnd w:id="275"/>
      <w:r>
        <w:rPr>
          <w:rFonts w:ascii="Times New Roman" w:hAnsi="Times New Roman" w:cs="Times New Roman"/>
          <w:color w:val="000000"/>
          <w:sz w:val="24"/>
          <w:szCs w:val="24"/>
        </w:rPr>
        <w:t>19. Накануне вступительных испытаний для поступающих проводятся консультации о порядке проведения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 w:name="CA0_ПОЛ__1_ПРЛ__14_ГЛ_2_17_П_20_213"/>
      <w:bookmarkEnd w:id="276"/>
      <w:r>
        <w:rPr>
          <w:rFonts w:ascii="Times New Roman" w:hAnsi="Times New Roman" w:cs="Times New Roman"/>
          <w:color w:val="000000"/>
          <w:sz w:val="24"/>
          <w:szCs w:val="24"/>
        </w:rPr>
        <w:t>20. Экзаменационные задания разрабатываются экзаменационными комиссиями и ежегодно утверждаются ее председателем за месяц до начала проведения вступительных испытаний. Содержание экзаменационных заданий должно в полном объеме отражать содержание программы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задания разрабатываются по вариантам. Количество вариантов экзаменационных заданий определяет приемная комиссия.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 w:name="CA0_ПОЛ__1_ПРЛ__14_ГЛ_2_17_П_21_214"/>
      <w:bookmarkEnd w:id="277"/>
      <w:r>
        <w:rPr>
          <w:rFonts w:ascii="Times New Roman" w:hAnsi="Times New Roman" w:cs="Times New Roman"/>
          <w:color w:val="000000"/>
          <w:sz w:val="24"/>
          <w:szCs w:val="24"/>
        </w:rPr>
        <w:t>21. Экзаменационные задания подлежат строгому учету и хранятся в сейфе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экзаменационных комиссий необходимое количество экзаменационных заданий.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 w:name="CA0_ПОЛ__1_ПРЛ__14_ГЛ_2_17_П_22_215"/>
      <w:bookmarkEnd w:id="278"/>
      <w:r>
        <w:rPr>
          <w:rFonts w:ascii="Times New Roman" w:hAnsi="Times New Roman" w:cs="Times New Roman"/>
          <w:color w:val="000000"/>
          <w:sz w:val="24"/>
          <w:szCs w:val="24"/>
        </w:rPr>
        <w:t xml:space="preserve">22. Вступительное испытание у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 xml:space="preserve"> принимают не менее трех экзаменаторов.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Присутствие на вступительных испытаниях посторонних лиц без разрешения председателя приемной комиссии не допускается.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 w:name="CA0_ПОЛ__1_ПРЛ__14_ГЛ_2_17_П_23_216"/>
      <w:bookmarkEnd w:id="279"/>
      <w:r>
        <w:rPr>
          <w:rFonts w:ascii="Times New Roman" w:hAnsi="Times New Roman" w:cs="Times New Roman"/>
          <w:color w:val="000000"/>
          <w:sz w:val="24"/>
          <w:szCs w:val="24"/>
        </w:rPr>
        <w:t>23. Поступающий при входе в аудиторию, где в соответствии с расписанием проводится вступительное испытание, предъявляет экзаменаторам документ, удостоверяющий личность, и экзаменационный лист, который после завершения вступительного испытания передается ответственному секретарю приемной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Поступающий получает у экзаменаторов экзаменационное задание по форме согласно приложению 7 к настоящему Положению и бланк титульного листа письменной экзаменационной работы с листом-вкладышем для выполнения письменной работы по форме согласно приложению 8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Приемная комиссия определяет перечень принадлежностей, необходимых </w:t>
      </w:r>
      <w:proofErr w:type="gramStart"/>
      <w:r>
        <w:rPr>
          <w:rFonts w:ascii="Times New Roman" w:hAnsi="Times New Roman" w:cs="Times New Roman"/>
          <w:color w:val="000000"/>
          <w:sz w:val="24"/>
          <w:szCs w:val="24"/>
        </w:rPr>
        <w:t>поступающему</w:t>
      </w:r>
      <w:proofErr w:type="gramEnd"/>
      <w:r>
        <w:rPr>
          <w:rFonts w:ascii="Times New Roman" w:hAnsi="Times New Roman" w:cs="Times New Roman"/>
          <w:color w:val="000000"/>
          <w:sz w:val="24"/>
          <w:szCs w:val="24"/>
        </w:rPr>
        <w:t xml:space="preserve">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экзаменационного задания.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 w:name="CA0_ПОЛ__1_ПРЛ__14_ГЛ_2_17_П_24_217"/>
      <w:bookmarkEnd w:id="280"/>
      <w:r>
        <w:rPr>
          <w:rFonts w:ascii="Times New Roman" w:hAnsi="Times New Roman" w:cs="Times New Roman"/>
          <w:color w:val="000000"/>
          <w:sz w:val="24"/>
          <w:szCs w:val="24"/>
        </w:rPr>
        <w:t>24. Бланки титульных листов с листами-вкладышами письменных экзаменационных работ подлежат строгому учету и выдаются экзаменаторам перед началом вступительного испытания. После окончания вступительных испытаний экзаменаторы передают неиспользованные бланки титульных листов письменных работ с вкладышами ответственному секретарю приемной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 w:name="CA0_ПОЛ__1_ПРЛ__14_ГЛ_2_17_П_25_218"/>
      <w:bookmarkEnd w:id="281"/>
      <w:r>
        <w:rPr>
          <w:rFonts w:ascii="Times New Roman" w:hAnsi="Times New Roman" w:cs="Times New Roman"/>
          <w:color w:val="000000"/>
          <w:sz w:val="24"/>
          <w:szCs w:val="24"/>
        </w:rPr>
        <w:t xml:space="preserve">25. Рекомендации по выполнению экзаменационного задания доводятся до сведения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xml:space="preserve"> в аудитории. Консультации экзаменатора во время проведения вступительного испытания допускаются только по уточнению формулировки вопросов в экзаменационном задании.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 w:name="CA0_ПОЛ__1_ПРЛ__14_ГЛ_2_17_П_26_219"/>
      <w:bookmarkEnd w:id="282"/>
      <w:r>
        <w:rPr>
          <w:rFonts w:ascii="Times New Roman" w:hAnsi="Times New Roman" w:cs="Times New Roman"/>
          <w:color w:val="000000"/>
          <w:sz w:val="24"/>
          <w:szCs w:val="24"/>
        </w:rPr>
        <w:lastRenderedPageBreak/>
        <w:t>26. На проведение вступительного испытания в письменной форме норма времени устанавливается руководителем учреждения образования, но не более 180 минут.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 w:name="CA0_ПОЛ__1_ПРЛ__14_ГЛ_2_17_П_27_220"/>
      <w:bookmarkEnd w:id="283"/>
      <w:r>
        <w:rPr>
          <w:rFonts w:ascii="Times New Roman" w:hAnsi="Times New Roman" w:cs="Times New Roman"/>
          <w:color w:val="000000"/>
          <w:sz w:val="24"/>
          <w:szCs w:val="24"/>
        </w:rPr>
        <w:t>27. Письменные экзаменационные задания (в том числе черновики) выполняются на листах-вкладышах с угловым штампом учреждения образования. Выполненные письменные экзаменационные работы и черновики поступающие сдают экзаменатору.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Поступающие, которые не успели выполнить в установленное время экзаменационные задания, сдают свои работы незаконченными.</w:t>
      </w:r>
      <w:proofErr w:type="gramEnd"/>
      <w:r>
        <w:rPr>
          <w:rFonts w:ascii="Times New Roman" w:hAnsi="Times New Roman" w:cs="Times New Roman"/>
          <w:color w:val="000000"/>
          <w:sz w:val="24"/>
          <w:szCs w:val="24"/>
        </w:rPr>
        <w:t xml:space="preserve"> Задания, выполненные на черновиках, не проверяются и не оцениваются.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 w:name="CA0_ПОЛ__1_ПРЛ__14_ГЛ_2_17_П_28_221"/>
      <w:bookmarkEnd w:id="284"/>
      <w:r>
        <w:rPr>
          <w:rFonts w:ascii="Times New Roman" w:hAnsi="Times New Roman" w:cs="Times New Roman"/>
          <w:color w:val="000000"/>
          <w:sz w:val="24"/>
          <w:szCs w:val="24"/>
        </w:rPr>
        <w:t>28. Письменные экзаменационные работы поступающих шифруются ответственным секретарем приемной комиссии, после чего титульные листы письменных работ хранятся у него. Листы-вкладыши возвращаются председателю экзаменационной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 w:name="CA0_ПОЛ__1_ПРЛ__14_ГЛ_2_17_П_29_222"/>
      <w:bookmarkEnd w:id="285"/>
      <w:r>
        <w:rPr>
          <w:rFonts w:ascii="Times New Roman" w:hAnsi="Times New Roman" w:cs="Times New Roman"/>
          <w:color w:val="000000"/>
          <w:sz w:val="24"/>
          <w:szCs w:val="24"/>
        </w:rPr>
        <w:t>29. Проверку письменных экзаменационных работ проводят члены экзаменационной комиссии только в помещении учреждения образования. Председатель экзаменационной комиссии распределяет между экзаменаторами листы-вкладыши выполненных письменных экзаменационных работ для проверки.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Проверенные письменные экзаменационные работы с отметками и подписями экзаменаторов в день проведения вступительного испытания дешифрует ответственный секретарь приемной комиссии, затем передает их экзаменаторам, которые вносят отметки в экзаменационные листы поступающих и экзаменационные ведомости по форме согласно приложению 9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Письменные экзаменационные работы поступающих хранятся в их личных делах.</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 w:name="CA0_ПОЛ__1_ПРЛ__14_ГЛ_2_17_П_30_223"/>
      <w:bookmarkEnd w:id="286"/>
      <w:r>
        <w:rPr>
          <w:rFonts w:ascii="Times New Roman" w:hAnsi="Times New Roman" w:cs="Times New Roman"/>
          <w:color w:val="000000"/>
          <w:sz w:val="24"/>
          <w:szCs w:val="24"/>
        </w:rPr>
        <w:t>30. Председатель экзаменационной комиссии дополнительно проверяет письменные экзаменационные работы, которые оценены экзаменаторами на 1 (один), 2 (два) или 9 (девять), 10 (десять) баллов, а также выборочно 3–5 процентов остальных работ и правильность выставленных отметок подтверждает своей подписью.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выставленных экзаменаторами отметок сопровождаются письменным обоснованием и подписью председателя экзаменационной комиссии и утверждаются председателем приемной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проверку одной письменной экзаменационной работы предусматривается 10 минут.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 w:name="CA0_ПОЛ__1_ПРЛ__14_ГЛ_2_17_П_31_224"/>
      <w:bookmarkEnd w:id="287"/>
      <w:r>
        <w:rPr>
          <w:rFonts w:ascii="Times New Roman" w:hAnsi="Times New Roman" w:cs="Times New Roman"/>
          <w:color w:val="000000"/>
          <w:sz w:val="24"/>
          <w:szCs w:val="24"/>
        </w:rPr>
        <w:t>31. Результаты сдачи вступительных испытаний оцениваются отметками по десятибалльной шкале.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вступительного испытания в письменной форме отметка объявляется после проверки письменных экзаменационных работ на следующий день после проведения вступительного испытания.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 w:name="CA0_ПОЛ__1_ПРЛ__14_ГЛ_2_17_П_32_225"/>
      <w:bookmarkEnd w:id="288"/>
      <w:r>
        <w:rPr>
          <w:rFonts w:ascii="Times New Roman" w:hAnsi="Times New Roman" w:cs="Times New Roman"/>
          <w:color w:val="000000"/>
          <w:sz w:val="24"/>
          <w:szCs w:val="24"/>
        </w:rPr>
        <w:t>32. Оформленная экзаменаторами экзаменационная ведомость после окончания вступительного испытания сдается ответственному секретарю приемной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 w:name="CA0_ПОЛ__1_ПРЛ__14_ГЛ_2_17_П_33_226"/>
      <w:bookmarkEnd w:id="289"/>
      <w:r>
        <w:rPr>
          <w:rFonts w:ascii="Times New Roman" w:hAnsi="Times New Roman" w:cs="Times New Roman"/>
          <w:color w:val="000000"/>
          <w:sz w:val="24"/>
          <w:szCs w:val="24"/>
        </w:rPr>
        <w:t>33. Перед вступительным испытанием планируется проведение консультации из расчета 60 минут на одну группу поступающих.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 w:name="CA0_ПОЛ__1_ПРЛ__14_ГЛ_2_17_П_34_227"/>
      <w:bookmarkEnd w:id="290"/>
      <w:r>
        <w:rPr>
          <w:rFonts w:ascii="Times New Roman" w:hAnsi="Times New Roman" w:cs="Times New Roman"/>
          <w:color w:val="000000"/>
          <w:sz w:val="24"/>
          <w:szCs w:val="24"/>
        </w:rPr>
        <w:t xml:space="preserve">34. </w:t>
      </w:r>
      <w:proofErr w:type="gramStart"/>
      <w:r>
        <w:rPr>
          <w:rFonts w:ascii="Times New Roman" w:hAnsi="Times New Roman" w:cs="Times New Roman"/>
          <w:color w:val="000000"/>
          <w:sz w:val="24"/>
          <w:szCs w:val="24"/>
        </w:rPr>
        <w:t>Поступающий</w:t>
      </w:r>
      <w:proofErr w:type="gramEnd"/>
      <w:r>
        <w:rPr>
          <w:rFonts w:ascii="Times New Roman" w:hAnsi="Times New Roman" w:cs="Times New Roman"/>
          <w:color w:val="000000"/>
          <w:sz w:val="24"/>
          <w:szCs w:val="24"/>
        </w:rPr>
        <w:t>, который опоздал или не явился на вступительное испытание по уважительной причине, допускается к его сдаче по решению приемной комиссии в пределах сроков, установленных расписанием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Поступающий</w:t>
      </w:r>
      <w:proofErr w:type="gramEnd"/>
      <w:r>
        <w:rPr>
          <w:rFonts w:ascii="Times New Roman" w:hAnsi="Times New Roman" w:cs="Times New Roman"/>
          <w:color w:val="000000"/>
          <w:sz w:val="24"/>
          <w:szCs w:val="24"/>
        </w:rPr>
        <w:t>, который не явился на вступительное испытание без уважительной причины или получил 0 баллов, к повторному испытанию или участию в конкурсе не допускается.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91" w:name="CA0_ПОЛ__1_ПРЛ__14_ГЛ_3_18"/>
      <w:bookmarkEnd w:id="291"/>
      <w:r>
        <w:rPr>
          <w:rFonts w:ascii="Times New Roman" w:hAnsi="Times New Roman" w:cs="Times New Roman"/>
          <w:b/>
          <w:bCs/>
          <w:caps/>
          <w:color w:val="000000"/>
          <w:sz w:val="24"/>
          <w:szCs w:val="24"/>
        </w:rPr>
        <w:t>ГЛАВА 3</w:t>
      </w:r>
      <w:r>
        <w:rPr>
          <w:rFonts w:ascii="Times New Roman" w:hAnsi="Times New Roman" w:cs="Times New Roman"/>
          <w:b/>
          <w:bCs/>
          <w:caps/>
          <w:color w:val="000000"/>
          <w:sz w:val="24"/>
          <w:szCs w:val="24"/>
        </w:rPr>
        <w:br/>
        <w:t>ОРГАНИЗАЦИЯ РАССМОТРЕНИЯ ПИСЬМЕННЫХ ЗАЯВЛЕНИЙ О ПЕРЕСМОТРЕ РЕЗУЛЬТАТОВ СДАЧИ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 w:name="CA0_ПОЛ__1_ПРЛ__14_ГЛ_3_18_П_35_228"/>
      <w:bookmarkEnd w:id="292"/>
      <w:r>
        <w:rPr>
          <w:rFonts w:ascii="Times New Roman" w:hAnsi="Times New Roman" w:cs="Times New Roman"/>
          <w:color w:val="000000"/>
          <w:sz w:val="24"/>
          <w:szCs w:val="24"/>
        </w:rPr>
        <w:t>35. Каждый поступающий или его законный представитель может ознакомиться со своей письменной экзаменационной работой независимо от полученной отметки на основании письменного заявления, поданного на имя председателя экзаменационной комиссии в день объявления результатов вступительного испытания.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 w:name="CA0_ПОЛ__1_ПРЛ__14_ГЛ_3_18_П_36_229"/>
      <w:bookmarkEnd w:id="293"/>
      <w:r>
        <w:rPr>
          <w:rFonts w:ascii="Times New Roman" w:hAnsi="Times New Roman" w:cs="Times New Roman"/>
          <w:color w:val="000000"/>
          <w:sz w:val="24"/>
          <w:szCs w:val="24"/>
        </w:rPr>
        <w:t xml:space="preserve">36. В случае несогласия с выставленной отметкой поступающий или его законный </w:t>
      </w:r>
      <w:r>
        <w:rPr>
          <w:rFonts w:ascii="Times New Roman" w:hAnsi="Times New Roman" w:cs="Times New Roman"/>
          <w:color w:val="000000"/>
          <w:sz w:val="24"/>
          <w:szCs w:val="24"/>
        </w:rPr>
        <w:lastRenderedPageBreak/>
        <w:t>представитель имеет право подать на имя председателя приемной комиссии апелляцию.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вступительного испытания в письменной форме апелляция подается в день объявления отметки.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апелляции проводится не позднее следующего дня после ее подачи в присутствии поступающего или его законного представителя и экзаменаторов, которые непосредственно принимали данное вступительное испытание.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 w:name="CA0_ПОЛ__1_ПРЛ__14_ГЛ_3_18_П_37_230"/>
      <w:bookmarkEnd w:id="294"/>
      <w:r>
        <w:rPr>
          <w:rFonts w:ascii="Times New Roman" w:hAnsi="Times New Roman" w:cs="Times New Roman"/>
          <w:color w:val="000000"/>
          <w:sz w:val="24"/>
          <w:szCs w:val="24"/>
        </w:rPr>
        <w:t>37. Порядок подачи и рассмотрения апелляции должен быть доведен до поступающих до начала вступительных испытаний.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 w:name="CA0_ПОЛ__1_ПРЛ__14_ГЛ_3_18_П_38_231"/>
      <w:bookmarkEnd w:id="295"/>
      <w:r>
        <w:rPr>
          <w:rFonts w:ascii="Times New Roman" w:hAnsi="Times New Roman" w:cs="Times New Roman"/>
          <w:color w:val="000000"/>
          <w:sz w:val="24"/>
          <w:szCs w:val="24"/>
        </w:rPr>
        <w:t>38. Для рассмотрения апелляций на период проведения вступительных испытаний решением председателя приемной комиссии создается апелляционная комиссия и назначается ее председатель.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 w:name="CA0_ПОЛ__1_ПРЛ__14_ГЛ_3_18_П_39_232"/>
      <w:bookmarkEnd w:id="296"/>
      <w:r>
        <w:rPr>
          <w:rFonts w:ascii="Times New Roman" w:hAnsi="Times New Roman" w:cs="Times New Roman"/>
          <w:color w:val="000000"/>
          <w:sz w:val="24"/>
          <w:szCs w:val="24"/>
        </w:rPr>
        <w:t>39. Рассмотрение апелляции по результатам сдачи вступительного испытания в письменной форме осуществляет апелляционная комиссия в составе председателя экзаменационной комиссии и двух экзаменаторов, не проверявших данную письменную экзаменационную работу.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рассмотрении апелляции дополнительный опрос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 xml:space="preserve"> не допускается. С </w:t>
      </w:r>
      <w:proofErr w:type="gramStart"/>
      <w:r>
        <w:rPr>
          <w:rFonts w:ascii="Times New Roman" w:hAnsi="Times New Roman" w:cs="Times New Roman"/>
          <w:color w:val="000000"/>
          <w:sz w:val="24"/>
          <w:szCs w:val="24"/>
        </w:rPr>
        <w:t>несовершеннолетним</w:t>
      </w:r>
      <w:proofErr w:type="gramEnd"/>
      <w:r>
        <w:rPr>
          <w:rFonts w:ascii="Times New Roman" w:hAnsi="Times New Roman" w:cs="Times New Roman"/>
          <w:color w:val="000000"/>
          <w:sz w:val="24"/>
          <w:szCs w:val="24"/>
        </w:rPr>
        <w:t xml:space="preserve"> поступающим при рассмотрении апелляции имеет право присутствовать один из его законных представителей.</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пересмотре результатов сдачи вступительного испытания </w:t>
      </w:r>
      <w:proofErr w:type="gramStart"/>
      <w:r>
        <w:rPr>
          <w:rFonts w:ascii="Times New Roman" w:hAnsi="Times New Roman" w:cs="Times New Roman"/>
          <w:color w:val="000000"/>
          <w:sz w:val="24"/>
          <w:szCs w:val="24"/>
        </w:rPr>
        <w:t>поступающему</w:t>
      </w:r>
      <w:proofErr w:type="gramEnd"/>
      <w:r>
        <w:rPr>
          <w:rFonts w:ascii="Times New Roman" w:hAnsi="Times New Roman" w:cs="Times New Roman"/>
          <w:color w:val="000000"/>
          <w:sz w:val="24"/>
          <w:szCs w:val="24"/>
        </w:rPr>
        <w:t xml:space="preserve"> не может быть выставлена отметка ниже той, которую он получил на вступительном испытании.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разногласий между членами апелляционной комиссии по вопросу выставленной отметки проводится голосование, и она утверждается большинством голосов.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 w:name="CA0_ПОЛ__1_ПРЛ__14_ГЛ_3_18_П_40_233"/>
      <w:bookmarkEnd w:id="297"/>
      <w:r>
        <w:rPr>
          <w:rFonts w:ascii="Times New Roman" w:hAnsi="Times New Roman" w:cs="Times New Roman"/>
          <w:color w:val="000000"/>
          <w:sz w:val="24"/>
          <w:szCs w:val="24"/>
        </w:rPr>
        <w:t>40. Решение апелляционной комиссии оформляется протоколом, с которым знакомят поступающего или его законного представителя под роспись. Протокол решения апелляционной комиссии утверждается председателем приемной комиссии и хранится в личном деле поступающего.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утвержденного решения апелляционной комиссии соответствующие изменения вносятся в письменную экзаменационную работу поступающего, экзаменационный лист и экзаменационную ведомость.</w:t>
      </w:r>
    </w:p>
    <w:p w:rsidR="008C0624" w:rsidRDefault="008C0624">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298" w:name="CA0_ПОЛ__1_ПРЛ__14_ГЛ_4_19"/>
      <w:bookmarkEnd w:id="298"/>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ГЛАВА 4</w:t>
      </w:r>
      <w:r>
        <w:rPr>
          <w:rFonts w:ascii="Times New Roman" w:hAnsi="Times New Roman" w:cs="Times New Roman"/>
          <w:b/>
          <w:bCs/>
          <w:caps/>
          <w:color w:val="000000"/>
          <w:sz w:val="24"/>
          <w:szCs w:val="24"/>
        </w:rPr>
        <w:br/>
        <w:t xml:space="preserve">ОРГАНИЗАЦИЯ ЗАЧИСЛЕНИЯ </w:t>
      </w:r>
      <w:proofErr w:type="gramStart"/>
      <w:r>
        <w:rPr>
          <w:rFonts w:ascii="Times New Roman" w:hAnsi="Times New Roman" w:cs="Times New Roman"/>
          <w:b/>
          <w:bCs/>
          <w:caps/>
          <w:color w:val="000000"/>
          <w:sz w:val="24"/>
          <w:szCs w:val="24"/>
        </w:rPr>
        <w:t>ПОСТУПАЮЩИХ</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 w:name="CA0_ПОЛ__1_ПРЛ__14_ГЛ_4_19_П_41_234"/>
      <w:bookmarkEnd w:id="299"/>
      <w:r>
        <w:rPr>
          <w:rFonts w:ascii="Times New Roman" w:hAnsi="Times New Roman" w:cs="Times New Roman"/>
          <w:color w:val="000000"/>
          <w:sz w:val="24"/>
          <w:szCs w:val="24"/>
        </w:rPr>
        <w:t>41. Зачисление поступающих в число учащихся по заявлениям или по результатам конкурсного отбора осуществляется на открытом заседании приемной комиссии в порядке, установленном Правилами приема лиц для получения профессионально-технического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конкурсного отбора ответственным секретарем приемной комиссии заполняется сводная экзаменационная ведомость по форме согласно приложению 10 к настоящему Положению, которая является основанием для принятия решения о зачислении поступающих в число учащихся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сводную экзаменационную ведомость вносятся отметки, полученные </w:t>
      </w:r>
      <w:proofErr w:type="gramStart"/>
      <w:r>
        <w:rPr>
          <w:rFonts w:ascii="Times New Roman" w:hAnsi="Times New Roman" w:cs="Times New Roman"/>
          <w:color w:val="000000"/>
          <w:sz w:val="24"/>
          <w:szCs w:val="24"/>
        </w:rPr>
        <w:t>поступающими</w:t>
      </w:r>
      <w:proofErr w:type="gramEnd"/>
      <w:r>
        <w:rPr>
          <w:rFonts w:ascii="Times New Roman" w:hAnsi="Times New Roman" w:cs="Times New Roman"/>
          <w:color w:val="000000"/>
          <w:sz w:val="24"/>
          <w:szCs w:val="24"/>
        </w:rPr>
        <w:t xml:space="preserve"> на вступительных испытаниях по 10-балльной шкале, средний балл документов об образовании по 10-балльной шкале, а также данные о льготах (при наличии), предоставляемых поступающим в соответствии с </w:t>
      </w:r>
      <w:hyperlink r:id="rId49" w:anchor="1"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 w:name="CA0_ПОЛ__1_ПРЛ__14_ГЛ_4_19_П_42_235"/>
      <w:bookmarkEnd w:id="300"/>
      <w:r>
        <w:rPr>
          <w:rFonts w:ascii="Times New Roman" w:hAnsi="Times New Roman" w:cs="Times New Roman"/>
          <w:color w:val="000000"/>
          <w:sz w:val="24"/>
          <w:szCs w:val="24"/>
        </w:rPr>
        <w:t>42. В случае отсутствия вступительного испытания в сводную ведомость вносится средний балл документа об образовании по 10-балльной шкале.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 w:name="CA0_ПОЛ__1_ПРЛ__14_ГЛ_4_19_П_43_236"/>
      <w:bookmarkEnd w:id="301"/>
      <w:r>
        <w:rPr>
          <w:rFonts w:ascii="Times New Roman" w:hAnsi="Times New Roman" w:cs="Times New Roman"/>
          <w:color w:val="000000"/>
          <w:sz w:val="24"/>
          <w:szCs w:val="24"/>
        </w:rPr>
        <w:t xml:space="preserve">43. Решение приемной комиссии о зачислении поступивших в число учащихся оформляется протоколом, в котором в соответствии с </w:t>
      </w:r>
      <w:hyperlink r:id="rId50" w:anchor="1"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профессионально-технического образования указываются основания для </w:t>
      </w:r>
      <w:r>
        <w:rPr>
          <w:rFonts w:ascii="Times New Roman" w:hAnsi="Times New Roman" w:cs="Times New Roman"/>
          <w:color w:val="000000"/>
          <w:sz w:val="24"/>
          <w:szCs w:val="24"/>
        </w:rPr>
        <w:lastRenderedPageBreak/>
        <w:t>зачисления. При отказе в зачислении указываются причины отказа.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 основании решения приемной комиссии и заключенных договоров о подготовке рабочего (служащего) с профессионально-техническим образованием за счет средств республиканского (местного) бюджета, о подготовке рабочего (служащего) с профессионально-техническим образованием на платной основе руководитель учреждения образования в установленные </w:t>
      </w:r>
      <w:hyperlink r:id="rId51" w:anchor="1"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профессионально-технического образования сроки издает приказ о зачислении поступивших в число учащихся и доводит до заинтересованных.</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трехдневный срок после подписания приказа поступающим направляются по почте (с уведомлением) либо передаются лично извещения об их зачислении в число учащихся учреждения образования по форме согласно приложению 11 к настоящему Положению или отказе в зачислении по форме согласно приложению 12 к настоящему Положению, о чем делается отметка в регистрационном журнале.</w:t>
      </w:r>
      <w:proofErr w:type="gramEnd"/>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 w:name="CA0_ПОЛ__1_ПРЛ__14_ГЛ_4_19_П_44_237"/>
      <w:bookmarkEnd w:id="302"/>
      <w:r>
        <w:rPr>
          <w:rFonts w:ascii="Times New Roman" w:hAnsi="Times New Roman" w:cs="Times New Roman"/>
          <w:color w:val="000000"/>
          <w:sz w:val="24"/>
          <w:szCs w:val="24"/>
        </w:rPr>
        <w:t xml:space="preserve">44. </w:t>
      </w:r>
      <w:proofErr w:type="gramStart"/>
      <w:r>
        <w:rPr>
          <w:rFonts w:ascii="Times New Roman" w:hAnsi="Times New Roman" w:cs="Times New Roman"/>
          <w:color w:val="000000"/>
          <w:sz w:val="24"/>
          <w:szCs w:val="24"/>
        </w:rPr>
        <w:t>Поступающим</w:t>
      </w:r>
      <w:proofErr w:type="gramEnd"/>
      <w:r>
        <w:rPr>
          <w:rFonts w:ascii="Times New Roman" w:hAnsi="Times New Roman" w:cs="Times New Roman"/>
          <w:color w:val="000000"/>
          <w:sz w:val="24"/>
          <w:szCs w:val="24"/>
        </w:rPr>
        <w:t>, которые сдали вступительные испытания с отметкой не ниже 1 (одного) балла, но не прошли по конкурсу в данном учреждении образования, по их запросу выдаются справки о результатах сдачи вступительных испытаний по форме согласно приложению 13 к настоящему Положению.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0624" w:rsidRDefault="008C0624"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03" w:name="CA0_ПОЛ__1_ПРЛ__15"/>
            <w:bookmarkEnd w:id="303"/>
            <w:r>
              <w:rPr>
                <w:rFonts w:ascii="Times New Roman" w:hAnsi="Times New Roman" w:cs="Times New Roman"/>
                <w:color w:val="000000"/>
                <w:sz w:val="24"/>
                <w:szCs w:val="24"/>
              </w:rPr>
              <w:t>Приложение 1</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304" w:name="CN___Заг_Прил_1_Утв_6"/>
      <w:bookmarkEnd w:id="304"/>
      <w:r>
        <w:rPr>
          <w:rFonts w:ascii="Times New Roman" w:hAnsi="Times New Roman" w:cs="Times New Roman"/>
          <w:b/>
          <w:bCs/>
          <w:color w:val="000000"/>
          <w:sz w:val="24"/>
          <w:szCs w:val="24"/>
        </w:rPr>
        <w:t>Информация о ходе приема документов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1350" w:type="pct"/>
        <w:tblInd w:w="6848" w:type="dxa"/>
        <w:tblLayout w:type="fixed"/>
        <w:tblCellMar>
          <w:left w:w="0" w:type="dxa"/>
          <w:right w:w="0" w:type="dxa"/>
        </w:tblCellMar>
        <w:tblLook w:val="0000"/>
      </w:tblPr>
      <w:tblGrid>
        <w:gridCol w:w="1252"/>
        <w:gridCol w:w="1278"/>
      </w:tblGrid>
      <w:tr w:rsidR="002632EA">
        <w:trPr>
          <w:trHeight w:val="240"/>
        </w:trPr>
        <w:tc>
          <w:tcPr>
            <w:tcW w:w="2450" w:type="pct"/>
            <w:tcBorders>
              <w:top w:val="single" w:sz="6" w:space="0" w:color="000000"/>
              <w:left w:val="single" w:sz="6" w:space="0" w:color="000000"/>
              <w:bottom w:val="single" w:sz="6" w:space="0" w:color="000000"/>
              <w:right w:val="single" w:sz="6" w:space="0" w:color="000000"/>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500" w:type="pct"/>
            <w:tcBorders>
              <w:top w:val="single" w:sz="6" w:space="0" w:color="000000"/>
              <w:left w:val="single" w:sz="6" w:space="0" w:color="000000"/>
              <w:bottom w:val="single" w:sz="6" w:space="0" w:color="000000"/>
              <w:right w:val="single" w:sz="6" w:space="0" w:color="000000"/>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w:t>
            </w:r>
          </w:p>
        </w:tc>
      </w:tr>
      <w:tr w:rsidR="002632EA">
        <w:trPr>
          <w:trHeight w:val="240"/>
        </w:trPr>
        <w:tc>
          <w:tcPr>
            <w:tcW w:w="2450" w:type="pct"/>
            <w:tcBorders>
              <w:top w:val="single" w:sz="6" w:space="0" w:color="000000"/>
              <w:left w:val="single" w:sz="6" w:space="0" w:color="000000"/>
              <w:bottom w:val="single" w:sz="6" w:space="0" w:color="000000"/>
              <w:right w:val="single" w:sz="6" w:space="0" w:color="000000"/>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single" w:sz="6" w:space="0" w:color="000000"/>
              <w:left w:val="single" w:sz="6" w:space="0" w:color="000000"/>
              <w:bottom w:val="single" w:sz="6" w:space="0" w:color="000000"/>
              <w:right w:val="single" w:sz="6" w:space="0" w:color="000000"/>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2632EA" w:rsidRDefault="002632EA">
      <w:pPr>
        <w:widowControl w:val="0"/>
        <w:autoSpaceDE w:val="0"/>
        <w:autoSpaceDN w:val="0"/>
        <w:adjustRightInd w:val="0"/>
        <w:spacing w:after="0" w:line="240" w:lineRule="auto"/>
        <w:ind w:firstLine="450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заочная, вечерняя)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осуществляется на основе _________________________________________________</w:t>
      </w:r>
    </w:p>
    <w:p w:rsidR="002632EA" w:rsidRDefault="002632EA">
      <w:pPr>
        <w:widowControl w:val="0"/>
        <w:autoSpaceDE w:val="0"/>
        <w:autoSpaceDN w:val="0"/>
        <w:adjustRightInd w:val="0"/>
        <w:spacing w:after="0" w:line="240" w:lineRule="auto"/>
        <w:ind w:firstLine="378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(общего базового, общего среднего, специального 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1798"/>
        <w:gridCol w:w="474"/>
        <w:gridCol w:w="1893"/>
        <w:gridCol w:w="663"/>
        <w:gridCol w:w="1325"/>
        <w:gridCol w:w="1325"/>
        <w:gridCol w:w="1893"/>
      </w:tblGrid>
      <w:tr w:rsidR="002632EA">
        <w:trPr>
          <w:trHeight w:val="240"/>
        </w:trPr>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специальност</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ей) (квалификации(й)</w:t>
            </w:r>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цифры приема</w:t>
            </w:r>
          </w:p>
        </w:tc>
        <w:tc>
          <w:tcPr>
            <w:tcW w:w="2750" w:type="pct"/>
            <w:gridSpan w:val="4"/>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Подано заявлений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поступающих</w:t>
            </w:r>
          </w:p>
        </w:tc>
      </w:tr>
      <w:tr w:rsidR="002632EA">
        <w:trPr>
          <w:trHeight w:val="240"/>
        </w:trPr>
        <w:tc>
          <w:tcPr>
            <w:tcW w:w="312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 них на условиях целевой подготовки</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40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среднего балла документа об образовании (минимальное – максимальное)</w:t>
            </w:r>
          </w:p>
        </w:tc>
      </w:tr>
      <w:tr w:rsidR="002632EA">
        <w:trPr>
          <w:trHeight w:val="240"/>
        </w:trPr>
        <w:tc>
          <w:tcPr>
            <w:tcW w:w="312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8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2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условиях целевой подготовки</w:t>
            </w:r>
          </w:p>
        </w:tc>
        <w:tc>
          <w:tcPr>
            <w:tcW w:w="7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имеют льготы при зачислении</w:t>
            </w:r>
          </w:p>
        </w:tc>
        <w:tc>
          <w:tcPr>
            <w:tcW w:w="318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r>
      <w:tr w:rsidR="002632EA">
        <w:trPr>
          <w:trHeight w:val="240"/>
        </w:trPr>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05" w:name="CA0_ПОЛ__1_ПРЛ__16"/>
            <w:bookmarkEnd w:id="305"/>
            <w:r>
              <w:rPr>
                <w:rFonts w:ascii="Times New Roman" w:hAnsi="Times New Roman" w:cs="Times New Roman"/>
                <w:color w:val="000000"/>
                <w:sz w:val="24"/>
                <w:szCs w:val="24"/>
              </w:rPr>
              <w:t>Приложение 2</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rsidP="008C062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632EA" w:rsidRDefault="008C0624" w:rsidP="008C0624">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tbl>
      <w:tblPr>
        <w:tblW w:w="5000" w:type="pct"/>
        <w:tblCellSpacing w:w="0" w:type="dxa"/>
        <w:tblInd w:w="-15" w:type="dxa"/>
        <w:tblLayout w:type="fixed"/>
        <w:tblCellMar>
          <w:left w:w="0" w:type="dxa"/>
          <w:right w:w="0" w:type="dxa"/>
        </w:tblCellMar>
        <w:tblLook w:val="0000"/>
      </w:tblPr>
      <w:tblGrid>
        <w:gridCol w:w="5009"/>
        <w:gridCol w:w="4346"/>
      </w:tblGrid>
      <w:tr w:rsidR="002632EA">
        <w:trPr>
          <w:trHeight w:val="240"/>
          <w:tblCellSpacing w:w="0" w:type="dxa"/>
        </w:trPr>
        <w:tc>
          <w:tcPr>
            <w:tcW w:w="265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Допустить к вступительным</w:t>
            </w:r>
            <w:r>
              <w:rPr>
                <w:rFonts w:ascii="Times New Roman" w:hAnsi="Times New Roman" w:cs="Times New Roman"/>
                <w:color w:val="000000"/>
                <w:sz w:val="24"/>
                <w:szCs w:val="24"/>
              </w:rPr>
              <w:br/>
              <w:t>испытаниям</w:t>
            </w:r>
            <w:r>
              <w:rPr>
                <w:rFonts w:ascii="Times New Roman" w:hAnsi="Times New Roman" w:cs="Times New Roman"/>
                <w:color w:val="000000"/>
                <w:sz w:val="24"/>
                <w:szCs w:val="24"/>
              </w:rPr>
              <w:br/>
              <w:t>Руководитель учреждения образования _____________________________</w:t>
            </w:r>
            <w:r>
              <w:rPr>
                <w:rFonts w:ascii="Times New Roman" w:hAnsi="Times New Roman" w:cs="Times New Roman"/>
                <w:color w:val="000000"/>
                <w:sz w:val="24"/>
                <w:szCs w:val="24"/>
              </w:rPr>
              <w:br/>
              <w:t xml:space="preserve">«__» _____________ 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tc>
        <w:tc>
          <w:tcPr>
            <w:tcW w:w="23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Зачислить на I курс по </w:t>
            </w:r>
            <w:r>
              <w:rPr>
                <w:rFonts w:ascii="Times New Roman" w:hAnsi="Times New Roman" w:cs="Times New Roman"/>
                <w:color w:val="000000"/>
                <w:sz w:val="24"/>
                <w:szCs w:val="24"/>
              </w:rPr>
              <w:br/>
              <w:t>специальност</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ям) (квалификации(ям) ___________________________________</w:t>
            </w:r>
            <w:r>
              <w:rPr>
                <w:rFonts w:ascii="Times New Roman" w:hAnsi="Times New Roman" w:cs="Times New Roman"/>
                <w:color w:val="000000"/>
                <w:sz w:val="24"/>
                <w:szCs w:val="24"/>
              </w:rPr>
              <w:br/>
              <w:t>___________________________________</w:t>
            </w:r>
            <w:r>
              <w:rPr>
                <w:rFonts w:ascii="Times New Roman" w:hAnsi="Times New Roman" w:cs="Times New Roman"/>
                <w:color w:val="000000"/>
                <w:sz w:val="24"/>
                <w:szCs w:val="24"/>
              </w:rPr>
              <w:br/>
              <w:t xml:space="preserve">___________________________________ </w:t>
            </w:r>
            <w:r>
              <w:rPr>
                <w:rFonts w:ascii="Times New Roman" w:hAnsi="Times New Roman" w:cs="Times New Roman"/>
                <w:color w:val="000000"/>
                <w:sz w:val="24"/>
                <w:szCs w:val="24"/>
              </w:rPr>
              <w:br/>
              <w:t>Приказ «__» _________ ____ г. № _____</w:t>
            </w:r>
            <w:r>
              <w:rPr>
                <w:rFonts w:ascii="Times New Roman" w:hAnsi="Times New Roman" w:cs="Times New Roman"/>
                <w:color w:val="000000"/>
                <w:sz w:val="24"/>
                <w:szCs w:val="24"/>
              </w:rPr>
              <w:br/>
              <w:t>Руководитель учреждения образования __________________________________</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Руководителю _________________________________________________________________</w:t>
      </w:r>
    </w:p>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ая) проживает по адресу: ________________________________________________</w:t>
      </w:r>
    </w:p>
    <w:p w:rsidR="002632EA" w:rsidRDefault="002632EA">
      <w:pPr>
        <w:widowControl w:val="0"/>
        <w:autoSpaceDE w:val="0"/>
        <w:autoSpaceDN w:val="0"/>
        <w:adjustRightInd w:val="0"/>
        <w:spacing w:after="0" w:line="240" w:lineRule="auto"/>
        <w:ind w:firstLine="45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закончи</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_________________________________________________________________</w:t>
      </w:r>
    </w:p>
    <w:p w:rsidR="002632EA" w:rsidRDefault="002632EA">
      <w:pPr>
        <w:widowControl w:val="0"/>
        <w:autoSpaceDE w:val="0"/>
        <w:autoSpaceDN w:val="0"/>
        <w:adjustRightInd w:val="0"/>
        <w:spacing w:after="0" w:line="24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(год окончания, наименование учреждения образования) </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06" w:name="CN___Заг_Прил_2_Утв_6"/>
      <w:bookmarkEnd w:id="306"/>
      <w:r>
        <w:rPr>
          <w:rFonts w:ascii="Times New Roman" w:hAnsi="Times New Roman" w:cs="Times New Roman"/>
          <w:b/>
          <w:bCs/>
          <w:color w:val="000000"/>
          <w:sz w:val="24"/>
          <w:szCs w:val="24"/>
        </w:rPr>
        <w:t>ЗАЯВЛЕНИЕ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допустить меня к вступительному испытанию (при проведении его подчеркнуть) и участию в конкурсе для получения профессионально-технического образования по специальност</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ям) (квалификации(ям) 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дневной, вечерней, заочной форме (</w:t>
      </w:r>
      <w:proofErr w:type="gramStart"/>
      <w:r>
        <w:rPr>
          <w:rFonts w:ascii="Times New Roman" w:hAnsi="Times New Roman" w:cs="Times New Roman"/>
          <w:color w:val="000000"/>
          <w:sz w:val="24"/>
          <w:szCs w:val="24"/>
        </w:rPr>
        <w:t>нужное</w:t>
      </w:r>
      <w:proofErr w:type="gramEnd"/>
      <w:r>
        <w:rPr>
          <w:rFonts w:ascii="Times New Roman" w:hAnsi="Times New Roman" w:cs="Times New Roman"/>
          <w:color w:val="000000"/>
          <w:sz w:val="24"/>
          <w:szCs w:val="24"/>
        </w:rPr>
        <w:t xml:space="preserve"> подчеркнуть).</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себе сообщаю следующие сведения: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 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иностранный язык 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общежитии нуждаюсь, не нуждаюсь (</w:t>
      </w:r>
      <w:proofErr w:type="gramStart"/>
      <w:r>
        <w:rPr>
          <w:rFonts w:ascii="Times New Roman" w:hAnsi="Times New Roman" w:cs="Times New Roman"/>
          <w:color w:val="000000"/>
          <w:sz w:val="24"/>
          <w:szCs w:val="24"/>
        </w:rPr>
        <w:t>нужное</w:t>
      </w:r>
      <w:proofErr w:type="gramEnd"/>
      <w:r>
        <w:rPr>
          <w:rFonts w:ascii="Times New Roman" w:hAnsi="Times New Roman" w:cs="Times New Roman"/>
          <w:color w:val="000000"/>
          <w:sz w:val="24"/>
          <w:szCs w:val="24"/>
        </w:rPr>
        <w:t xml:space="preserve"> подчеркнуть)</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имею право на льготы 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отец 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w:t>
      </w:r>
    </w:p>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мать 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w:t>
      </w:r>
    </w:p>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другой законный представитель _________________________________________________</w:t>
      </w:r>
    </w:p>
    <w:p w:rsidR="002632EA" w:rsidRDefault="002632EA">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w:t>
      </w:r>
    </w:p>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(почтовый индекс, адрес места жительства </w:t>
      </w:r>
      <w:proofErr w:type="gramEnd"/>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 домашний телефон)</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правилами приема и порядком подачи апелляции (при проведении вступительного испытания) ознакомле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w:t>
      </w:r>
    </w:p>
    <w:tbl>
      <w:tblPr>
        <w:tblW w:w="5000" w:type="pct"/>
        <w:tblCellSpacing w:w="0" w:type="dxa"/>
        <w:tblInd w:w="-15" w:type="dxa"/>
        <w:tblLayout w:type="fixed"/>
        <w:tblCellMar>
          <w:left w:w="0" w:type="dxa"/>
          <w:right w:w="0" w:type="dxa"/>
        </w:tblCellMar>
        <w:tblLook w:val="0000"/>
      </w:tblPr>
      <w:tblGrid>
        <w:gridCol w:w="4631"/>
        <w:gridCol w:w="4724"/>
      </w:tblGrid>
      <w:tr w:rsidR="002632EA">
        <w:trPr>
          <w:tblCellSpacing w:w="0" w:type="dxa"/>
        </w:trPr>
        <w:tc>
          <w:tcPr>
            <w:tcW w:w="24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 _______________ 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tc>
        <w:tc>
          <w:tcPr>
            <w:tcW w:w="2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2632EA">
        <w:trPr>
          <w:tblCellSpacing w:w="0" w:type="dxa"/>
        </w:trPr>
        <w:tc>
          <w:tcPr>
            <w:tcW w:w="24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заполнения заявления)</w:t>
            </w:r>
          </w:p>
        </w:tc>
        <w:tc>
          <w:tcPr>
            <w:tcW w:w="2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ind w:firstLine="289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07" w:name="CA0_ПОЛ__1_ПРЛ__17"/>
            <w:bookmarkEnd w:id="307"/>
            <w:r>
              <w:rPr>
                <w:rFonts w:ascii="Times New Roman" w:hAnsi="Times New Roman" w:cs="Times New Roman"/>
                <w:color w:val="000000"/>
                <w:sz w:val="24"/>
                <w:szCs w:val="24"/>
              </w:rPr>
              <w:t>Приложение 3</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РАСПИСКА</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_______________________________________________________________</w:t>
      </w:r>
    </w:p>
    <w:p w:rsidR="002632EA" w:rsidRDefault="002632EA">
      <w:pPr>
        <w:widowControl w:val="0"/>
        <w:autoSpaceDE w:val="0"/>
        <w:autoSpaceDN w:val="0"/>
        <w:adjustRightInd w:val="0"/>
        <w:spacing w:after="0" w:line="24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(по журналу регистрации документов поступающих)</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приеме документов на 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 документы:</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08" w:name="CA0_ПОЛ__1_ПРЛ__17_П_1_238"/>
      <w:bookmarkEnd w:id="308"/>
      <w:r>
        <w:rPr>
          <w:rFonts w:ascii="Times New Roman" w:hAnsi="Times New Roman" w:cs="Times New Roman"/>
          <w:color w:val="000000"/>
          <w:sz w:val="24"/>
          <w:szCs w:val="24"/>
        </w:rPr>
        <w:t>1. заявление;</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09" w:name="CA0_ПОЛ__1_ПРЛ__17_П_2_239"/>
      <w:bookmarkEnd w:id="309"/>
      <w:r>
        <w:rPr>
          <w:rFonts w:ascii="Times New Roman" w:hAnsi="Times New Roman" w:cs="Times New Roman"/>
          <w:color w:val="000000"/>
          <w:sz w:val="24"/>
          <w:szCs w:val="24"/>
        </w:rPr>
        <w:t>2. документ об образовании и приложение к нему (оригинал);</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10" w:name="CA0_ПОЛ__1_ПРЛ__17_П_3_240"/>
      <w:bookmarkEnd w:id="310"/>
      <w:r>
        <w:rPr>
          <w:rFonts w:ascii="Times New Roman" w:hAnsi="Times New Roman" w:cs="Times New Roman"/>
          <w:color w:val="000000"/>
          <w:sz w:val="24"/>
          <w:szCs w:val="24"/>
        </w:rPr>
        <w:t>3. медицинская справка о состоянии здоровья;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11" w:name="CA0_ПОЛ__1_ПРЛ__17_П_4_241"/>
      <w:bookmarkEnd w:id="311"/>
      <w:r>
        <w:rPr>
          <w:rFonts w:ascii="Times New Roman" w:hAnsi="Times New Roman" w:cs="Times New Roman"/>
          <w:color w:val="000000"/>
          <w:sz w:val="24"/>
          <w:szCs w:val="24"/>
        </w:rPr>
        <w:t>4. фотографии;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12" w:name="CA0_ПОЛ__1_ПРЛ__17_П_5_242"/>
      <w:bookmarkEnd w:id="312"/>
      <w:r>
        <w:rPr>
          <w:rFonts w:ascii="Times New Roman" w:hAnsi="Times New Roman" w:cs="Times New Roman"/>
          <w:color w:val="000000"/>
          <w:sz w:val="24"/>
          <w:szCs w:val="24"/>
        </w:rPr>
        <w:t>5. копии документов, подтверждающих права поступающего на льготы;</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313" w:name="CA0_ПОЛ__1_ПРЛ__17_П_6_243"/>
      <w:bookmarkEnd w:id="313"/>
      <w:r>
        <w:rPr>
          <w:rFonts w:ascii="Times New Roman" w:hAnsi="Times New Roman" w:cs="Times New Roman"/>
          <w:color w:val="000000"/>
          <w:sz w:val="24"/>
          <w:szCs w:val="24"/>
        </w:rPr>
        <w:t>6. иные документы 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Принял 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2632EA" w:rsidRDefault="002632EA">
      <w:pPr>
        <w:widowControl w:val="0"/>
        <w:autoSpaceDE w:val="0"/>
        <w:autoSpaceDN w:val="0"/>
        <w:adjustRightInd w:val="0"/>
        <w:spacing w:after="0" w:line="24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В случае утери расписки </w:t>
      </w:r>
      <w:proofErr w:type="gramStart"/>
      <w:r>
        <w:rPr>
          <w:rFonts w:ascii="Times New Roman" w:hAnsi="Times New Roman" w:cs="Times New Roman"/>
          <w:color w:val="000000"/>
          <w:sz w:val="24"/>
          <w:szCs w:val="24"/>
        </w:rPr>
        <w:t>поступающий</w:t>
      </w:r>
      <w:proofErr w:type="gramEnd"/>
      <w:r>
        <w:rPr>
          <w:rFonts w:ascii="Times New Roman" w:hAnsi="Times New Roman" w:cs="Times New Roman"/>
          <w:color w:val="000000"/>
          <w:sz w:val="24"/>
          <w:szCs w:val="24"/>
        </w:rPr>
        <w:t xml:space="preserve"> обязан заявить об этом в приемную комиссию.</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14" w:name="CA0_ПОЛ__1_ПРЛ__18"/>
            <w:bookmarkEnd w:id="314"/>
            <w:r>
              <w:rPr>
                <w:rFonts w:ascii="Times New Roman" w:hAnsi="Times New Roman" w:cs="Times New Roman"/>
                <w:color w:val="000000"/>
                <w:sz w:val="24"/>
                <w:szCs w:val="24"/>
              </w:rPr>
              <w:t>Приложение 4</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5" w:name="CN___Заг_Прил_4_Утв_6"/>
      <w:bookmarkEnd w:id="315"/>
      <w:r>
        <w:rPr>
          <w:rFonts w:ascii="Times New Roman" w:hAnsi="Times New Roman" w:cs="Times New Roman"/>
          <w:b/>
          <w:bCs/>
          <w:color w:val="000000"/>
          <w:sz w:val="24"/>
          <w:szCs w:val="24"/>
        </w:rPr>
        <w:t>ЖУРНАЛ</w:t>
      </w:r>
      <w:r>
        <w:rPr>
          <w:rFonts w:ascii="Times New Roman" w:hAnsi="Times New Roman" w:cs="Times New Roman"/>
          <w:b/>
          <w:bCs/>
          <w:color w:val="000000"/>
          <w:sz w:val="24"/>
          <w:szCs w:val="24"/>
        </w:rPr>
        <w:br/>
        <w:t>регистрации документов поступающих</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2632EA" w:rsidRDefault="002632EA">
      <w:pPr>
        <w:widowControl w:val="0"/>
        <w:autoSpaceDE w:val="0"/>
        <w:autoSpaceDN w:val="0"/>
        <w:adjustRightInd w:val="0"/>
        <w:spacing w:after="0" w:line="24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вечерняя, заочная)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Образец левой страницы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488"/>
        <w:gridCol w:w="1660"/>
        <w:gridCol w:w="1758"/>
        <w:gridCol w:w="1659"/>
        <w:gridCol w:w="1366"/>
        <w:gridCol w:w="1171"/>
        <w:gridCol w:w="1269"/>
      </w:tblGrid>
      <w:tr w:rsidR="002632EA">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приема документов</w:t>
            </w:r>
          </w:p>
        </w:tc>
        <w:tc>
          <w:tcPr>
            <w:tcW w:w="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принятых документов</w:t>
            </w:r>
          </w:p>
        </w:tc>
        <w:tc>
          <w:tcPr>
            <w:tcW w:w="7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Какой иностранный язык изуча</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льготах</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договора о подготовке с организацией</w:t>
            </w:r>
          </w:p>
        </w:tc>
      </w:tr>
      <w:tr w:rsidR="002632EA">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632EA">
        <w:trPr>
          <w:trHeight w:val="240"/>
        </w:trPr>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Образец правой страницы</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1643"/>
        <w:gridCol w:w="1642"/>
        <w:gridCol w:w="1256"/>
        <w:gridCol w:w="1642"/>
        <w:gridCol w:w="1449"/>
        <w:gridCol w:w="1739"/>
      </w:tblGrid>
      <w:tr w:rsidR="002632EA">
        <w:trPr>
          <w:trHeight w:val="240"/>
        </w:trPr>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 и отметки, полученные на вступительных испытаниях</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жительства</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Необходимо ли общежитие</w:t>
            </w:r>
            <w:r>
              <w:rPr>
                <w:rFonts w:ascii="Times New Roman" w:hAnsi="Times New Roman" w:cs="Times New Roman"/>
                <w:color w:val="000000"/>
                <w:sz w:val="24"/>
                <w:szCs w:val="24"/>
              </w:rPr>
              <w:br/>
              <w:t>(да, нет)</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зачислении (дата и номер приказа)</w:t>
            </w:r>
          </w:p>
        </w:tc>
        <w:tc>
          <w:tcPr>
            <w:tcW w:w="7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отказе в зачислении (дата и номер протокола)</w:t>
            </w:r>
          </w:p>
        </w:tc>
        <w:tc>
          <w:tcPr>
            <w:tcW w:w="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возврате документов</w:t>
            </w:r>
          </w:p>
        </w:tc>
      </w:tr>
      <w:tr w:rsidR="002632EA">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2632EA">
        <w:tc>
          <w:tcPr>
            <w:tcW w:w="8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4E15A4" w:rsidRDefault="004E15A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16" w:name="CA0_ПОЛ__1_ПРЛ__19"/>
            <w:bookmarkEnd w:id="316"/>
            <w:r>
              <w:rPr>
                <w:rFonts w:ascii="Times New Roman" w:hAnsi="Times New Roman" w:cs="Times New Roman"/>
                <w:color w:val="000000"/>
                <w:sz w:val="24"/>
                <w:szCs w:val="24"/>
              </w:rPr>
              <w:t>Приложение 5</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7" w:name="CN___Заг_Прил_5_Утв_6"/>
      <w:bookmarkEnd w:id="317"/>
      <w:r>
        <w:rPr>
          <w:rFonts w:ascii="Times New Roman" w:hAnsi="Times New Roman" w:cs="Times New Roman"/>
          <w:b/>
          <w:bCs/>
          <w:color w:val="000000"/>
          <w:sz w:val="24"/>
          <w:szCs w:val="24"/>
        </w:rPr>
        <w:t>ИЗВЕЩЕНИЕ</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Решением приемной комиссии от «__» ________________ _____ г. Вы допущены к сдаче вступительных испытаний для получения профессионально-технического образования в дневной, вечерней, заочной форме (подчеркнуть), которые будут проводиться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_____________ по 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Вам необходимо прибыть в учреждение образования «___» __________ _____ г. </w:t>
      </w:r>
      <w:proofErr w:type="gramStart"/>
      <w:r>
        <w:rPr>
          <w:rFonts w:ascii="Times New Roman" w:hAnsi="Times New Roman" w:cs="Times New Roman"/>
          <w:color w:val="000000"/>
          <w:sz w:val="24"/>
          <w:szCs w:val="24"/>
        </w:rPr>
        <w:t>в</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______ часов.</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Экзаменационный лист № ___________ необходимо получить у ответственного секретаря приемной комиссии накануне вступительного испытания.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2632EA" w:rsidRDefault="002632EA">
      <w:pPr>
        <w:widowControl w:val="0"/>
        <w:autoSpaceDE w:val="0"/>
        <w:autoSpaceDN w:val="0"/>
        <w:adjustRightInd w:val="0"/>
        <w:spacing w:after="0" w:line="24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 w:name="CA0_ПОЛ__1_ПРЛ__19_П_1_244"/>
      <w:bookmarkEnd w:id="318"/>
      <w:r>
        <w:rPr>
          <w:rFonts w:ascii="Times New Roman" w:hAnsi="Times New Roman" w:cs="Times New Roman"/>
          <w:color w:val="000000"/>
          <w:sz w:val="24"/>
          <w:szCs w:val="24"/>
        </w:rPr>
        <w:t>1. В случае неявки или опоздания в указанные сроки по уважительной причине Вы можете быть допущены к вступительным испытаниям председателем приемной комиссии при предъявлении документов, подтверждающих причину отсутствия (опоздания).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 w:name="CA0_ПОЛ__1_ПРЛ__19_П_2_245"/>
      <w:bookmarkEnd w:id="319"/>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Иногородним</w:t>
      </w:r>
      <w:proofErr w:type="gramEnd"/>
      <w:r>
        <w:rPr>
          <w:rFonts w:ascii="Times New Roman" w:hAnsi="Times New Roman" w:cs="Times New Roman"/>
          <w:color w:val="000000"/>
          <w:sz w:val="24"/>
          <w:szCs w:val="24"/>
        </w:rPr>
        <w:t xml:space="preserve"> поступающим на период сдачи вступительных испытаний предоставляется общежитие (да, нет) 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 w:name="CA0_ПОЛ__1_ПРЛ__19_П_3_246"/>
      <w:bookmarkEnd w:id="320"/>
      <w:r>
        <w:rPr>
          <w:rFonts w:ascii="Times New Roman" w:hAnsi="Times New Roman" w:cs="Times New Roman"/>
          <w:color w:val="000000"/>
          <w:sz w:val="24"/>
          <w:szCs w:val="24"/>
        </w:rPr>
        <w:t>3. При прибытии в учреждение образования при себе иметь данное извещение и документ, удостоверяющий личность, для несовершеннолетних, не имеющих документа, удостоверяющего личность, – свидетельство о рождении.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8C0624" w:rsidRDefault="008C062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21" w:name="CA0_ПОЛ__1_ПРЛ__20"/>
            <w:bookmarkEnd w:id="321"/>
            <w:r>
              <w:rPr>
                <w:rFonts w:ascii="Times New Roman" w:hAnsi="Times New Roman" w:cs="Times New Roman"/>
                <w:color w:val="000000"/>
                <w:sz w:val="24"/>
                <w:szCs w:val="24"/>
              </w:rPr>
              <w:t>Приложение 6</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2" w:name="CN___Заг_Прил_6_Утв_6"/>
      <w:bookmarkEnd w:id="322"/>
      <w:r>
        <w:rPr>
          <w:rFonts w:ascii="Times New Roman" w:hAnsi="Times New Roman" w:cs="Times New Roman"/>
          <w:b/>
          <w:bCs/>
          <w:color w:val="000000"/>
          <w:sz w:val="24"/>
          <w:szCs w:val="24"/>
        </w:rPr>
        <w:t>ЭКЗАМЕНАЦИОННЫЙ ЛИСТ № 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Отчество 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 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4631"/>
        <w:gridCol w:w="4724"/>
      </w:tblGrid>
      <w:tr w:rsidR="002632EA">
        <w:trPr>
          <w:tblCellSpacing w:w="0" w:type="dxa"/>
        </w:trPr>
        <w:tc>
          <w:tcPr>
            <w:tcW w:w="24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Фото</w:t>
            </w:r>
          </w:p>
        </w:tc>
        <w:tc>
          <w:tcPr>
            <w:tcW w:w="2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2632EA">
        <w:trPr>
          <w:tblCellSpacing w:w="0" w:type="dxa"/>
        </w:trPr>
        <w:tc>
          <w:tcPr>
            <w:tcW w:w="24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ind w:firstLine="22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roofErr w:type="gramStart"/>
            <w:r>
              <w:rPr>
                <w:rFonts w:ascii="Times New Roman" w:hAnsi="Times New Roman" w:cs="Times New Roman"/>
                <w:color w:val="000000"/>
                <w:sz w:val="24"/>
                <w:szCs w:val="24"/>
              </w:rPr>
              <w:t>поступающего</w:t>
            </w:r>
            <w:proofErr w:type="gramEnd"/>
            <w:r>
              <w:rPr>
                <w:rFonts w:ascii="Times New Roman" w:hAnsi="Times New Roman" w:cs="Times New Roman"/>
                <w:color w:val="000000"/>
                <w:sz w:val="24"/>
                <w:szCs w:val="24"/>
              </w:rPr>
              <w:t>)</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Обратная сторона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Отметки, полученные на вступительных испытаниях</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2488"/>
        <w:gridCol w:w="670"/>
        <w:gridCol w:w="765"/>
        <w:gridCol w:w="2007"/>
        <w:gridCol w:w="2103"/>
        <w:gridCol w:w="1338"/>
      </w:tblGrid>
      <w:tr w:rsidR="002632EA">
        <w:trPr>
          <w:trHeight w:val="240"/>
        </w:trPr>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вступительного испытания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11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экзаменатора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2632EA">
        <w:trPr>
          <w:trHeight w:val="240"/>
        </w:trPr>
        <w:tc>
          <w:tcPr>
            <w:tcW w:w="432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1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10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366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r>
      <w:tr w:rsidR="002632EA">
        <w:trPr>
          <w:trHeight w:val="240"/>
        </w:trPr>
        <w:tc>
          <w:tcPr>
            <w:tcW w:w="13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bookmarkStart w:id="323" w:name="CA0_ПОЛ__1_ПРЛ__21"/>
            <w:bookmarkEnd w:id="323"/>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4E15A4" w:rsidRDefault="004E15A4">
            <w:pPr>
              <w:widowControl w:val="0"/>
              <w:autoSpaceDE w:val="0"/>
              <w:autoSpaceDN w:val="0"/>
              <w:adjustRightInd w:val="0"/>
              <w:spacing w:after="30" w:line="240" w:lineRule="auto"/>
              <w:rPr>
                <w:rFonts w:ascii="Times New Roman" w:hAnsi="Times New Roman" w:cs="Times New Roman"/>
                <w:color w:val="000000"/>
                <w:sz w:val="24"/>
                <w:szCs w:val="24"/>
              </w:rPr>
            </w:pPr>
          </w:p>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7</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468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p w:rsidR="002632EA" w:rsidRDefault="002632EA">
      <w:pPr>
        <w:widowControl w:val="0"/>
        <w:autoSpaceDE w:val="0"/>
        <w:autoSpaceDN w:val="0"/>
        <w:adjustRightInd w:val="0"/>
        <w:spacing w:after="0" w:line="240" w:lineRule="auto"/>
        <w:ind w:firstLine="468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экзаменационной комиссии</w:t>
      </w:r>
    </w:p>
    <w:p w:rsidR="002632EA" w:rsidRDefault="002632EA">
      <w:pPr>
        <w:widowControl w:val="0"/>
        <w:autoSpaceDE w:val="0"/>
        <w:autoSpaceDN w:val="0"/>
        <w:adjustRightInd w:val="0"/>
        <w:spacing w:after="0" w:line="240" w:lineRule="auto"/>
        <w:ind w:firstLine="46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____________________</w:t>
      </w:r>
    </w:p>
    <w:p w:rsidR="002632EA" w:rsidRDefault="002632EA">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p w:rsidR="002632EA" w:rsidRDefault="002632EA">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324" w:name="CN___Заг_Прил_7_Утв_6"/>
      <w:bookmarkEnd w:id="324"/>
      <w:r>
        <w:rPr>
          <w:rFonts w:ascii="Times New Roman" w:hAnsi="Times New Roman" w:cs="Times New Roman"/>
          <w:b/>
          <w:bCs/>
          <w:color w:val="000000"/>
          <w:sz w:val="24"/>
          <w:szCs w:val="24"/>
        </w:rPr>
        <w:t>ЭКЗАМЕНАЦИОННОЕ ЗАДАНИЕ</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Вариант № 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вступительного испытания по специальности 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25" w:name="CA0_ПОЛ__1_ПРЛ__22"/>
            <w:bookmarkEnd w:id="325"/>
            <w:r>
              <w:rPr>
                <w:rFonts w:ascii="Times New Roman" w:hAnsi="Times New Roman" w:cs="Times New Roman"/>
                <w:color w:val="000000"/>
                <w:sz w:val="24"/>
                <w:szCs w:val="24"/>
              </w:rPr>
              <w:t>Приложение 8</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Первый лист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4677"/>
        <w:gridCol w:w="4678"/>
      </w:tblGrid>
      <w:tr w:rsidR="002632EA">
        <w:trPr>
          <w:trHeight w:val="240"/>
          <w:tblCellSpacing w:w="0" w:type="dxa"/>
        </w:trPr>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tc>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tc>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Шифр _________________</w:t>
            </w:r>
          </w:p>
        </w:tc>
      </w:tr>
    </w:tbl>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6" w:name="CN___Заг_Прил_8_Утв_6"/>
      <w:bookmarkEnd w:id="326"/>
      <w:r>
        <w:rPr>
          <w:rFonts w:ascii="Times New Roman" w:hAnsi="Times New Roman" w:cs="Times New Roman"/>
          <w:b/>
          <w:bCs/>
          <w:color w:val="000000"/>
          <w:sz w:val="24"/>
          <w:szCs w:val="24"/>
        </w:rPr>
        <w:t>Титульный лист письменной экзаменационной работы</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группы 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поступающего ________________________________________________________________</w:t>
      </w:r>
    </w:p>
    <w:p w:rsidR="002632EA" w:rsidRDefault="002632EA">
      <w:pPr>
        <w:widowControl w:val="0"/>
        <w:autoSpaceDE w:val="0"/>
        <w:autoSpaceDN w:val="0"/>
        <w:adjustRightInd w:val="0"/>
        <w:spacing w:after="0" w:line="24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вступительному испытанию по специальности 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Второй лист</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4677"/>
        <w:gridCol w:w="4678"/>
      </w:tblGrid>
      <w:tr w:rsidR="002632EA">
        <w:trPr>
          <w:trHeight w:val="240"/>
          <w:tblCellSpacing w:w="0" w:type="dxa"/>
        </w:trPr>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tc>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32EA">
        <w:trPr>
          <w:trHeight w:val="240"/>
          <w:tblCellSpacing w:w="0" w:type="dxa"/>
        </w:trPr>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tc>
        <w:tc>
          <w:tcPr>
            <w:tcW w:w="2500" w:type="pct"/>
            <w:tcBorders>
              <w:top w:val="nil"/>
              <w:left w:val="nil"/>
              <w:bottom w:val="nil"/>
              <w:right w:val="nil"/>
            </w:tcBorders>
          </w:tcPr>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Шифр _________________</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Лист-вкладыш</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Подписывать лист-вкладыш не разрешается.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27" w:name="CA0_ПОЛ__1_ПРЛ__23"/>
            <w:bookmarkEnd w:id="327"/>
            <w:r>
              <w:rPr>
                <w:rFonts w:ascii="Times New Roman" w:hAnsi="Times New Roman" w:cs="Times New Roman"/>
                <w:color w:val="000000"/>
                <w:sz w:val="24"/>
                <w:szCs w:val="24"/>
              </w:rPr>
              <w:t>Приложение 9</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w:t>
      </w:r>
    </w:p>
    <w:p w:rsidR="002632EA" w:rsidRDefault="002632EA">
      <w:pPr>
        <w:widowControl w:val="0"/>
        <w:autoSpaceDE w:val="0"/>
        <w:autoSpaceDN w:val="0"/>
        <w:adjustRightInd w:val="0"/>
        <w:spacing w:after="0" w:line="24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заочная, вечерняя)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8" w:name="CN___Заг_Прил_9_Утв_6"/>
      <w:bookmarkEnd w:id="328"/>
      <w:r>
        <w:rPr>
          <w:rFonts w:ascii="Times New Roman" w:hAnsi="Times New Roman" w:cs="Times New Roman"/>
          <w:b/>
          <w:bCs/>
          <w:color w:val="000000"/>
          <w:sz w:val="24"/>
          <w:szCs w:val="24"/>
        </w:rPr>
        <w:t>Экзаменационная ведомость</w:t>
      </w:r>
      <w:r>
        <w:rPr>
          <w:rFonts w:ascii="Times New Roman" w:hAnsi="Times New Roman" w:cs="Times New Roman"/>
          <w:b/>
          <w:bCs/>
          <w:color w:val="000000"/>
          <w:sz w:val="24"/>
          <w:szCs w:val="24"/>
        </w:rPr>
        <w:br/>
        <w:t>вступительного испытания по специальности</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вступительного испытания 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_________________ окончание 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экзаменаторов 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473"/>
        <w:gridCol w:w="2649"/>
        <w:gridCol w:w="1893"/>
        <w:gridCol w:w="1042"/>
        <w:gridCol w:w="1325"/>
        <w:gridCol w:w="1989"/>
      </w:tblGrid>
      <w:tr w:rsidR="002632EA">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4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экзаменационного листа</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Фамилии и инициалы </w:t>
            </w:r>
            <w:proofErr w:type="gramStart"/>
            <w:r>
              <w:rPr>
                <w:rFonts w:ascii="Times New Roman" w:hAnsi="Times New Roman" w:cs="Times New Roman"/>
                <w:color w:val="000000"/>
                <w:sz w:val="24"/>
                <w:szCs w:val="24"/>
              </w:rPr>
              <w:t>поступающих</w:t>
            </w:r>
            <w:proofErr w:type="gramEnd"/>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Подписи экзаменаторов</w:t>
            </w:r>
          </w:p>
        </w:tc>
      </w:tr>
      <w:tr w:rsidR="002632EA">
        <w:trPr>
          <w:trHeight w:val="240"/>
        </w:trPr>
        <w:tc>
          <w:tcPr>
            <w:tcW w:w="84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9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330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7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r>
      <w:tr w:rsidR="002632EA">
        <w:trPr>
          <w:trHeight w:val="240"/>
        </w:trPr>
        <w:tc>
          <w:tcPr>
            <w:tcW w:w="2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которые сдали испытания 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них получили отметки: 10 (десять) 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9 (девять) 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8 (восемь) 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7 (семь) __________________________________________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6 (шесть) _________________________________________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5 (пять) __________________________________________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4 (четыре) 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3 (три) ___________________________________________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2 (два) ___________________________________________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1 (один) __________________________________________</w:t>
      </w:r>
    </w:p>
    <w:p w:rsidR="002632EA" w:rsidRDefault="002632EA">
      <w:pPr>
        <w:widowControl w:val="0"/>
        <w:autoSpaceDE w:val="0"/>
        <w:autoSpaceDN w:val="0"/>
        <w:adjustRightInd w:val="0"/>
        <w:spacing w:after="0" w:line="24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0 (ноль) 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proofErr w:type="gramStart"/>
      <w:r>
        <w:rPr>
          <w:rFonts w:ascii="Times New Roman" w:hAnsi="Times New Roman" w:cs="Times New Roman"/>
          <w:color w:val="000000"/>
          <w:sz w:val="24"/>
          <w:szCs w:val="24"/>
        </w:rPr>
        <w:t>поступающих</w:t>
      </w:r>
      <w:proofErr w:type="gramEnd"/>
      <w:r>
        <w:rPr>
          <w:rFonts w:ascii="Times New Roman" w:hAnsi="Times New Roman" w:cs="Times New Roman"/>
          <w:color w:val="000000"/>
          <w:sz w:val="24"/>
          <w:szCs w:val="24"/>
        </w:rPr>
        <w:t>, которые не явились на вступительное испытание, 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29" w:name="CA0_ПОЛ__1_ПРЛ__24"/>
            <w:bookmarkEnd w:id="329"/>
            <w:r>
              <w:rPr>
                <w:rFonts w:ascii="Times New Roman" w:hAnsi="Times New Roman" w:cs="Times New Roman"/>
                <w:color w:val="000000"/>
                <w:sz w:val="24"/>
                <w:szCs w:val="24"/>
              </w:rPr>
              <w:t>Приложение 10</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0" w:name="CN___Заг_Прил_10_Утв_6"/>
      <w:bookmarkEnd w:id="330"/>
      <w:r>
        <w:rPr>
          <w:rFonts w:ascii="Times New Roman" w:hAnsi="Times New Roman" w:cs="Times New Roman"/>
          <w:b/>
          <w:bCs/>
          <w:color w:val="000000"/>
          <w:sz w:val="24"/>
          <w:szCs w:val="24"/>
        </w:rPr>
        <w:t>Сводная экзаменационная ведомость</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w:t>
      </w:r>
      <w:proofErr w:type="gramStart"/>
      <w:r>
        <w:rPr>
          <w:rFonts w:ascii="Times New Roman" w:hAnsi="Times New Roman" w:cs="Times New Roman"/>
          <w:color w:val="000000"/>
          <w:sz w:val="24"/>
          <w:szCs w:val="24"/>
        </w:rPr>
        <w:t>ь(</w:t>
      </w:r>
      <w:proofErr w:type="gramEnd"/>
      <w:r>
        <w:rPr>
          <w:rFonts w:ascii="Times New Roman" w:hAnsi="Times New Roman" w:cs="Times New Roman"/>
          <w:color w:val="000000"/>
          <w:sz w:val="24"/>
          <w:szCs w:val="24"/>
        </w:rPr>
        <w:t>и) (квалификация(и) 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2632EA" w:rsidRDefault="002632EA">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заочная, вечерняя)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387"/>
        <w:gridCol w:w="966"/>
        <w:gridCol w:w="1547"/>
        <w:gridCol w:w="965"/>
        <w:gridCol w:w="965"/>
        <w:gridCol w:w="1353"/>
        <w:gridCol w:w="1160"/>
        <w:gridCol w:w="772"/>
        <w:gridCol w:w="1256"/>
      </w:tblGrid>
      <w:tr w:rsidR="002632EA">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br/>
              <w:t>ционного листа</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w:t>
            </w:r>
            <w:proofErr w:type="gramStart"/>
            <w:r>
              <w:rPr>
                <w:rFonts w:ascii="Times New Roman" w:hAnsi="Times New Roman" w:cs="Times New Roman"/>
                <w:color w:val="000000"/>
                <w:sz w:val="24"/>
                <w:szCs w:val="24"/>
              </w:rPr>
              <w:t>поступающего</w:t>
            </w:r>
            <w:proofErr w:type="gramEnd"/>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отметки по вступительным испытаниям</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набранных баллов</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о льготах</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 приемной комиссии</w:t>
            </w:r>
          </w:p>
        </w:tc>
      </w:tr>
      <w:tr w:rsidR="002632EA">
        <w:tc>
          <w:tcPr>
            <w:tcW w:w="66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8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5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237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9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r>
      <w:tr w:rsidR="002632EA">
        <w:trPr>
          <w:trHeight w:val="240"/>
        </w:trPr>
        <w:tc>
          <w:tcPr>
            <w:tcW w:w="2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2632EA" w:rsidRDefault="002632EA">
      <w:pPr>
        <w:widowControl w:val="0"/>
        <w:autoSpaceDE w:val="0"/>
        <w:autoSpaceDN w:val="0"/>
        <w:adjustRightInd w:val="0"/>
        <w:spacing w:after="0" w:line="24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31" w:name="CA0_ПОЛ__1_ПРЛ__25"/>
            <w:bookmarkEnd w:id="331"/>
            <w:r>
              <w:rPr>
                <w:rFonts w:ascii="Times New Roman" w:hAnsi="Times New Roman" w:cs="Times New Roman"/>
                <w:color w:val="000000"/>
                <w:sz w:val="24"/>
                <w:szCs w:val="24"/>
              </w:rPr>
              <w:t>Приложение 11</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2" w:name="CN___Заг_Прил_11_Утв_6"/>
      <w:bookmarkEnd w:id="332"/>
      <w:r>
        <w:rPr>
          <w:rFonts w:ascii="Times New Roman" w:hAnsi="Times New Roman" w:cs="Times New Roman"/>
          <w:b/>
          <w:bCs/>
          <w:color w:val="000000"/>
          <w:sz w:val="24"/>
          <w:szCs w:val="24"/>
        </w:rPr>
        <w:t>ИЗВЕЩЕНИЕ № 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извещает, что приказом по учреждению образования _____________________________________________________________________________</w:t>
      </w:r>
      <w:r>
        <w:rPr>
          <w:rFonts w:ascii="Times New Roman" w:hAnsi="Times New Roman" w:cs="Times New Roman"/>
          <w:color w:val="000000"/>
          <w:sz w:val="24"/>
          <w:szCs w:val="24"/>
        </w:rPr>
        <w:lastRenderedPageBreak/>
        <w:t>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 ______________ 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 ______ Вы зачислены в число учащихся ___________ курса по специальности (квалификации) 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проживанием (без проживания) в общежитии и должны явиться в учреждение образования __________________________</w:t>
      </w:r>
    </w:p>
    <w:p w:rsidR="002632EA" w:rsidRDefault="002632EA">
      <w:pPr>
        <w:widowControl w:val="0"/>
        <w:autoSpaceDE w:val="0"/>
        <w:autoSpaceDN w:val="0"/>
        <w:adjustRightInd w:val="0"/>
        <w:spacing w:after="0" w:line="24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2632EA" w:rsidRDefault="002632EA">
      <w:pPr>
        <w:widowControl w:val="0"/>
        <w:autoSpaceDE w:val="0"/>
        <w:autoSpaceDN w:val="0"/>
        <w:adjustRightInd w:val="0"/>
        <w:spacing w:after="0" w:line="24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 w:name="CA0_ПОЛ__1_ПРЛ__25_П_1_247"/>
      <w:bookmarkEnd w:id="333"/>
      <w:r>
        <w:rPr>
          <w:rFonts w:ascii="Times New Roman" w:hAnsi="Times New Roman" w:cs="Times New Roman"/>
          <w:color w:val="000000"/>
          <w:sz w:val="24"/>
          <w:szCs w:val="24"/>
        </w:rPr>
        <w:t>1. При невозможности прибытия в указанный срок по уважительной причине необходимо в 10-дневный срок представить в учреждение образования документы, подтверждающие причину неявки.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 w:name="CA0_ПОЛ__1_ПРЛ__25_П_2_248"/>
      <w:bookmarkEnd w:id="334"/>
      <w:r>
        <w:rPr>
          <w:rFonts w:ascii="Times New Roman" w:hAnsi="Times New Roman" w:cs="Times New Roman"/>
          <w:color w:val="000000"/>
          <w:sz w:val="24"/>
          <w:szCs w:val="24"/>
        </w:rPr>
        <w:t>2. В случае неявки на занятия без уважительных причин Вы будете исключены из числа учащихся.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35" w:name="CA0_ПОЛ__1_ПРЛ__26"/>
            <w:bookmarkEnd w:id="335"/>
            <w:r>
              <w:rPr>
                <w:rFonts w:ascii="Times New Roman" w:hAnsi="Times New Roman" w:cs="Times New Roman"/>
                <w:color w:val="000000"/>
                <w:sz w:val="24"/>
                <w:szCs w:val="24"/>
              </w:rPr>
              <w:t>Приложение 12</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6" w:name="CN___Заг_Прил_12_Утв_6"/>
      <w:bookmarkEnd w:id="336"/>
      <w:r>
        <w:rPr>
          <w:rFonts w:ascii="Times New Roman" w:hAnsi="Times New Roman" w:cs="Times New Roman"/>
          <w:b/>
          <w:bCs/>
          <w:color w:val="000000"/>
          <w:sz w:val="24"/>
          <w:szCs w:val="24"/>
        </w:rPr>
        <w:t>ИЗВЕЩЕНИЕ № 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Решением приемной комиссии от «__» ________________ 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Вам отказано в приеме для получения профессионально-технического образования по следующей причине: 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получения документов, сданных в приемную комиссию, Вам необходимо явиться к ответственному секретарю приемной комиссии или запросить их заявлением о пересылке почтой по указанному Вами адресу.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результатах сдачи вступительных испытаний Вы можете получить в приемной комиссии.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w:t>
      </w:r>
    </w:p>
    <w:p w:rsidR="002632EA" w:rsidRDefault="002632EA">
      <w:pPr>
        <w:widowControl w:val="0"/>
        <w:autoSpaceDE w:val="0"/>
        <w:autoSpaceDN w:val="0"/>
        <w:adjustRightInd w:val="0"/>
        <w:spacing w:after="0" w:line="240" w:lineRule="auto"/>
        <w:ind w:firstLine="126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198"/>
        <w:gridCol w:w="4157"/>
      </w:tblGrid>
      <w:tr w:rsidR="002632EA">
        <w:trPr>
          <w:tblCellSpacing w:w="0" w:type="dxa"/>
        </w:trPr>
        <w:tc>
          <w:tcPr>
            <w:tcW w:w="2750" w:type="pct"/>
            <w:tcBorders>
              <w:top w:val="nil"/>
              <w:left w:val="nil"/>
              <w:bottom w:val="nil"/>
              <w:right w:val="nil"/>
            </w:tcBorders>
          </w:tcPr>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2632EA" w:rsidRDefault="002632EA">
            <w:pPr>
              <w:widowControl w:val="0"/>
              <w:autoSpaceDE w:val="0"/>
              <w:autoSpaceDN w:val="0"/>
              <w:adjustRightInd w:val="0"/>
              <w:spacing w:after="30" w:line="240" w:lineRule="auto"/>
              <w:rPr>
                <w:rFonts w:ascii="Times New Roman" w:hAnsi="Times New Roman" w:cs="Times New Roman"/>
                <w:color w:val="000000"/>
                <w:sz w:val="24"/>
                <w:szCs w:val="24"/>
              </w:rPr>
            </w:pPr>
            <w:bookmarkStart w:id="337" w:name="CA0_ПОЛ__1_ПРЛ__27"/>
            <w:bookmarkEnd w:id="337"/>
            <w:r>
              <w:rPr>
                <w:rFonts w:ascii="Times New Roman" w:hAnsi="Times New Roman" w:cs="Times New Roman"/>
                <w:color w:val="000000"/>
                <w:sz w:val="24"/>
                <w:szCs w:val="24"/>
              </w:rPr>
              <w:t>Приложение 13</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приемной комиссии </w:t>
            </w:r>
            <w:r>
              <w:rPr>
                <w:rFonts w:ascii="Times New Roman" w:hAnsi="Times New Roman" w:cs="Times New Roman"/>
                <w:color w:val="000000"/>
                <w:sz w:val="24"/>
                <w:szCs w:val="24"/>
              </w:rPr>
              <w:br/>
              <w:t xml:space="preserve">учреждения профессионально-технического </w:t>
            </w:r>
            <w:r>
              <w:rPr>
                <w:rFonts w:ascii="Times New Roman" w:hAnsi="Times New Roman" w:cs="Times New Roman"/>
                <w:color w:val="000000"/>
                <w:sz w:val="24"/>
                <w:szCs w:val="24"/>
              </w:rPr>
              <w:br/>
              <w:t xml:space="preserve">образования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 учреждения</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p w:rsidR="002632EA" w:rsidRDefault="002632EA">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8" w:name="CN___Заг_Прил_13_Утв_6"/>
      <w:bookmarkEnd w:id="338"/>
      <w:r>
        <w:rPr>
          <w:rFonts w:ascii="Times New Roman" w:hAnsi="Times New Roman" w:cs="Times New Roman"/>
          <w:b/>
          <w:bCs/>
          <w:color w:val="000000"/>
          <w:sz w:val="24"/>
          <w:szCs w:val="24"/>
        </w:rPr>
        <w:t>СПРАВКА</w:t>
      </w:r>
      <w:r>
        <w:rPr>
          <w:rFonts w:ascii="Times New Roman" w:hAnsi="Times New Roman" w:cs="Times New Roman"/>
          <w:b/>
          <w:bCs/>
          <w:color w:val="000000"/>
          <w:sz w:val="24"/>
          <w:szCs w:val="24"/>
        </w:rPr>
        <w:br/>
        <w:t>о результатах сдачи вступительных испытаний</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Выдана _______________________________________________________________________</w:t>
      </w:r>
    </w:p>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том, что он (она) поступа</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на специальность(и) (квалификацию(и) 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получи</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на вступительных испытаниях следующие отметки:</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tblPr>
      <w:tblGrid>
        <w:gridCol w:w="580"/>
        <w:gridCol w:w="4059"/>
        <w:gridCol w:w="965"/>
        <w:gridCol w:w="1642"/>
        <w:gridCol w:w="2125"/>
      </w:tblGrid>
      <w:tr w:rsidR="002632EA">
        <w:trPr>
          <w:trHeight w:val="240"/>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1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вступительного испытания по специальности</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950" w:type="pct"/>
            <w:gridSpan w:val="2"/>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r>
      <w:tr w:rsidR="002632EA">
        <w:trPr>
          <w:trHeight w:val="240"/>
        </w:trPr>
        <w:tc>
          <w:tcPr>
            <w:tcW w:w="99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5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1710" w:type="dxa"/>
            <w:vMerge/>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1100" w:type="pct"/>
            <w:tcBorders>
              <w:top w:val="single" w:sz="6" w:space="0" w:color="000000"/>
              <w:left w:val="single" w:sz="6" w:space="0" w:color="000000"/>
              <w:bottom w:val="single" w:sz="6" w:space="0" w:color="000000"/>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r>
      <w:tr w:rsidR="002632EA">
        <w:trPr>
          <w:trHeight w:val="240"/>
        </w:trPr>
        <w:tc>
          <w:tcPr>
            <w:tcW w:w="3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10" w:type="dxa"/>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Поступающи</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ая) _________________________________________________________</w:t>
      </w:r>
    </w:p>
    <w:p w:rsidR="002632EA" w:rsidRDefault="002632EA">
      <w:pPr>
        <w:widowControl w:val="0"/>
        <w:autoSpaceDE w:val="0"/>
        <w:autoSpaceDN w:val="0"/>
        <w:adjustRightInd w:val="0"/>
        <w:spacing w:after="0" w:line="240" w:lineRule="auto"/>
        <w:ind w:firstLine="4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w:t>
      </w:r>
    </w:p>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проше</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ла) по конкурсу.</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Данная справка выдана для предоставления в учреждение образования.</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5764"/>
        <w:gridCol w:w="472"/>
        <w:gridCol w:w="3119"/>
      </w:tblGrid>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p>
          <w:p w:rsidR="002632EA" w:rsidRDefault="002632E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2632EA">
        <w:trPr>
          <w:trHeight w:val="240"/>
          <w:tblCellSpacing w:w="0" w:type="dxa"/>
        </w:trPr>
        <w:tc>
          <w:tcPr>
            <w:tcW w:w="3050" w:type="pct"/>
            <w:tcBorders>
              <w:top w:val="nil"/>
              <w:left w:val="nil"/>
              <w:bottom w:val="nil"/>
              <w:right w:val="nil"/>
            </w:tcBorders>
          </w:tcPr>
          <w:p w:rsidR="002632EA" w:rsidRDefault="002632EA">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2632EA" w:rsidRDefault="002632E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632EA" w:rsidRDefault="002632E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2632EA" w:rsidRDefault="002632EA">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2632EA" w:rsidRDefault="002632E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632EA" w:rsidRPr="002632EA" w:rsidRDefault="002632EA" w:rsidP="002632EA"/>
    <w:sectPr w:rsidR="002632EA" w:rsidRPr="002632EA" w:rsidSect="008C062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2EA"/>
    <w:rsid w:val="001D0EBA"/>
    <w:rsid w:val="002632EA"/>
    <w:rsid w:val="00392D6E"/>
    <w:rsid w:val="004E15A4"/>
    <w:rsid w:val="00501FDE"/>
    <w:rsid w:val="00591906"/>
    <w:rsid w:val="006520BC"/>
    <w:rsid w:val="007C3F0B"/>
    <w:rsid w:val="008C0624"/>
    <w:rsid w:val="00A11990"/>
    <w:rsid w:val="00AA7B96"/>
    <w:rsid w:val="00B41A83"/>
    <w:rsid w:val="00B72825"/>
    <w:rsid w:val="00C009FE"/>
    <w:rsid w:val="00E31EB4"/>
    <w:rsid w:val="00E7321B"/>
    <w:rsid w:val="00E836DE"/>
    <w:rsid w:val="00FD0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0" TargetMode="External"/><Relationship Id="rId18" Type="http://schemas.openxmlformats.org/officeDocument/2006/relationships/hyperlink" Target="H#0" TargetMode="External"/><Relationship Id="rId26" Type="http://schemas.openxmlformats.org/officeDocument/2006/relationships/hyperlink" Target="H#0" TargetMode="External"/><Relationship Id="rId39" Type="http://schemas.openxmlformats.org/officeDocument/2006/relationships/hyperlink" Target="H#0" TargetMode="External"/><Relationship Id="rId3" Type="http://schemas.openxmlformats.org/officeDocument/2006/relationships/settings" Target="settings.xml"/><Relationship Id="rId21" Type="http://schemas.openxmlformats.org/officeDocument/2006/relationships/hyperlink" Target="H#0" TargetMode="External"/><Relationship Id="rId34" Type="http://schemas.openxmlformats.org/officeDocument/2006/relationships/hyperlink" Target="H#0" TargetMode="External"/><Relationship Id="rId42" Type="http://schemas.openxmlformats.org/officeDocument/2006/relationships/hyperlink" Target="H#0" TargetMode="External"/><Relationship Id="rId47" Type="http://schemas.openxmlformats.org/officeDocument/2006/relationships/hyperlink" Target="H#0#1" TargetMode="External"/><Relationship Id="rId50" Type="http://schemas.openxmlformats.org/officeDocument/2006/relationships/hyperlink" Target="H#0#1" TargetMode="External"/><Relationship Id="rId7" Type="http://schemas.openxmlformats.org/officeDocument/2006/relationships/hyperlink" Target="H#0" TargetMode="External"/><Relationship Id="rId12" Type="http://schemas.openxmlformats.org/officeDocument/2006/relationships/hyperlink" Target="H#0" TargetMode="External"/><Relationship Id="rId17" Type="http://schemas.openxmlformats.org/officeDocument/2006/relationships/hyperlink" Target="H#0" TargetMode="External"/><Relationship Id="rId25" Type="http://schemas.openxmlformats.org/officeDocument/2006/relationships/hyperlink" Target="H#0" TargetMode="External"/><Relationship Id="rId33" Type="http://schemas.openxmlformats.org/officeDocument/2006/relationships/hyperlink" Target="H#0" TargetMode="External"/><Relationship Id="rId38" Type="http://schemas.openxmlformats.org/officeDocument/2006/relationships/hyperlink" Target="H#0" TargetMode="External"/><Relationship Id="rId46" Type="http://schemas.openxmlformats.org/officeDocument/2006/relationships/hyperlink" Target="H#0" TargetMode="External"/><Relationship Id="rId2" Type="http://schemas.openxmlformats.org/officeDocument/2006/relationships/styles" Target="styles.xml"/><Relationship Id="rId16" Type="http://schemas.openxmlformats.org/officeDocument/2006/relationships/hyperlink" Target="H#0" TargetMode="External"/><Relationship Id="rId20" Type="http://schemas.openxmlformats.org/officeDocument/2006/relationships/hyperlink" Target="H#0" TargetMode="External"/><Relationship Id="rId29" Type="http://schemas.openxmlformats.org/officeDocument/2006/relationships/hyperlink" Target="H#0" TargetMode="External"/><Relationship Id="rId41" Type="http://schemas.openxmlformats.org/officeDocument/2006/relationships/hyperlink" Target="H#0" TargetMode="External"/><Relationship Id="rId1" Type="http://schemas.openxmlformats.org/officeDocument/2006/relationships/customXml" Target="../customXml/item1.xml"/><Relationship Id="rId6" Type="http://schemas.openxmlformats.org/officeDocument/2006/relationships/hyperlink" Target="H#0" TargetMode="External"/><Relationship Id="rId11" Type="http://schemas.openxmlformats.org/officeDocument/2006/relationships/hyperlink" Target="H#0" TargetMode="External"/><Relationship Id="rId24" Type="http://schemas.openxmlformats.org/officeDocument/2006/relationships/hyperlink" Target="H#0" TargetMode="External"/><Relationship Id="rId32" Type="http://schemas.openxmlformats.org/officeDocument/2006/relationships/hyperlink" Target="H#0" TargetMode="External"/><Relationship Id="rId37" Type="http://schemas.openxmlformats.org/officeDocument/2006/relationships/hyperlink" Target="H#0" TargetMode="External"/><Relationship Id="rId40" Type="http://schemas.openxmlformats.org/officeDocument/2006/relationships/hyperlink" Target="H#0" TargetMode="External"/><Relationship Id="rId45" Type="http://schemas.openxmlformats.org/officeDocument/2006/relationships/hyperlink" Target="H#0" TargetMode="External"/><Relationship Id="rId53" Type="http://schemas.openxmlformats.org/officeDocument/2006/relationships/theme" Target="theme/theme1.xml"/><Relationship Id="rId5" Type="http://schemas.openxmlformats.org/officeDocument/2006/relationships/hyperlink" Target="H#0" TargetMode="External"/><Relationship Id="rId15" Type="http://schemas.openxmlformats.org/officeDocument/2006/relationships/hyperlink" Target="H#0" TargetMode="External"/><Relationship Id="rId23" Type="http://schemas.openxmlformats.org/officeDocument/2006/relationships/hyperlink" Target="H#0" TargetMode="External"/><Relationship Id="rId28" Type="http://schemas.openxmlformats.org/officeDocument/2006/relationships/hyperlink" Target="H#0" TargetMode="External"/><Relationship Id="rId36" Type="http://schemas.openxmlformats.org/officeDocument/2006/relationships/hyperlink" Target="H#0" TargetMode="External"/><Relationship Id="rId49" Type="http://schemas.openxmlformats.org/officeDocument/2006/relationships/hyperlink" Target="H#0" TargetMode="External"/><Relationship Id="rId10" Type="http://schemas.openxmlformats.org/officeDocument/2006/relationships/hyperlink" Target="H#0" TargetMode="External"/><Relationship Id="rId19" Type="http://schemas.openxmlformats.org/officeDocument/2006/relationships/hyperlink" Target="H#0" TargetMode="External"/><Relationship Id="rId31" Type="http://schemas.openxmlformats.org/officeDocument/2006/relationships/hyperlink" Target="H#0" TargetMode="External"/><Relationship Id="rId44" Type="http://schemas.openxmlformats.org/officeDocument/2006/relationships/hyperlink" Target="H#0#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0" TargetMode="External"/><Relationship Id="rId14" Type="http://schemas.openxmlformats.org/officeDocument/2006/relationships/hyperlink" Target="H#0" TargetMode="External"/><Relationship Id="rId22" Type="http://schemas.openxmlformats.org/officeDocument/2006/relationships/hyperlink" Target="H#0" TargetMode="External"/><Relationship Id="rId27" Type="http://schemas.openxmlformats.org/officeDocument/2006/relationships/hyperlink" Target="H#0#1" TargetMode="External"/><Relationship Id="rId30" Type="http://schemas.openxmlformats.org/officeDocument/2006/relationships/hyperlink" Target="H#0" TargetMode="External"/><Relationship Id="rId35" Type="http://schemas.openxmlformats.org/officeDocument/2006/relationships/hyperlink" Target="H#0" TargetMode="External"/><Relationship Id="rId43" Type="http://schemas.openxmlformats.org/officeDocument/2006/relationships/hyperlink" Target="H#0" TargetMode="External"/><Relationship Id="rId48" Type="http://schemas.openxmlformats.org/officeDocument/2006/relationships/hyperlink" Target="H#0" TargetMode="External"/><Relationship Id="rId8" Type="http://schemas.openxmlformats.org/officeDocument/2006/relationships/hyperlink" Target="H#0" TargetMode="External"/><Relationship Id="rId51" Type="http://schemas.openxmlformats.org/officeDocument/2006/relationships/hyperlink" Target="H#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B25B-257F-4ACE-A5B3-E74DD1B4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21771</Words>
  <Characters>124095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2012-06-27T06:21:00Z</cp:lastPrinted>
  <dcterms:created xsi:type="dcterms:W3CDTF">2011-10-04T05:05:00Z</dcterms:created>
  <dcterms:modified xsi:type="dcterms:W3CDTF">2012-06-27T06:22:00Z</dcterms:modified>
</cp:coreProperties>
</file>