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фон" recolor="t" type="frame"/>
    </v:background>
  </w:background>
  <w:body>
    <w:p w:rsidR="005F4A82" w:rsidRPr="000E1B4E" w:rsidRDefault="000F53B2" w:rsidP="000E1B4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E1B4E">
        <w:rPr>
          <w:rFonts w:ascii="Times New Roman" w:hAnsi="Times New Roman" w:cs="Times New Roman"/>
          <w:b/>
          <w:color w:val="000000" w:themeColor="text1"/>
          <w:sz w:val="28"/>
        </w:rPr>
        <w:t xml:space="preserve">  </w:t>
      </w:r>
      <w:r w:rsidR="005F4A82" w:rsidRPr="000E1B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Штукатур готовит растворы для различных видов штукатурки, размечает поверхности и подготавливает их для оштукатуривания, наносит штукатурку вручную и механизированными инструментами, отделывает оштукатуренную поверхность. Работает как в помещениях, так и на открытом воздухе. Возможна работа на высоте. Работа штукатура имеет коллективный характер, что требует от человека коммуникабельности и ответственного отношения к осуществляемой деятельности.</w:t>
      </w:r>
    </w:p>
    <w:p w:rsidR="005F4A82" w:rsidRPr="000E1B4E" w:rsidRDefault="005F4A82" w:rsidP="005F4A82">
      <w:pPr>
        <w:spacing w:after="0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E1B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Для овладения практическими умениями и навыками по данной профессии в лицее созданы все условия: современные учебные кабинеты, мастерские.</w:t>
      </w:r>
    </w:p>
    <w:p w:rsidR="005F4A82" w:rsidRDefault="005F4A82" w:rsidP="005F4A82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1B4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0E1B4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связи с постоянным увеличением и расширением жилого и административного строительства эта специальность </w:t>
      </w:r>
      <w:r w:rsidRPr="000E1B4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всегда была</w:t>
      </w:r>
      <w:r w:rsidRPr="000E1B4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и, судя по всему, </w:t>
      </w:r>
      <w:r w:rsidRPr="000E1B4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будет востребована</w:t>
      </w:r>
      <w:r w:rsidRPr="000E1B4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 рынке труда.</w:t>
      </w:r>
    </w:p>
    <w:p w:rsidR="00EC4F42" w:rsidRDefault="00A25F5F" w:rsidP="00EC4F42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Наши выпускники востребованы в таких организациях, как ДУП «СПМК – 98»</w:t>
      </w:r>
      <w:r w:rsidR="00EC4F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УП «</w:t>
      </w:r>
      <w:proofErr w:type="spellStart"/>
      <w:r w:rsidR="00EC4F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Минскоблсельстрой</w:t>
      </w:r>
      <w:proofErr w:type="spellEnd"/>
      <w:r w:rsidR="00EC4F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», ДУП «ПМК-226» </w:t>
      </w:r>
    </w:p>
    <w:p w:rsidR="00EC4F42" w:rsidRPr="000E1B4E" w:rsidRDefault="00EC4F42" w:rsidP="00EC4F42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УП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Минскоблсельстрой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», ДУП «ПМК-225».</w:t>
      </w:r>
    </w:p>
    <w:p w:rsidR="00A25F5F" w:rsidRPr="000E1B4E" w:rsidRDefault="00A25F5F" w:rsidP="005F4A82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321FB" w:rsidRPr="005F4A82" w:rsidRDefault="005F4A82" w:rsidP="005F4A82">
      <w:pPr>
        <w:spacing w:after="0"/>
        <w:ind w:firstLine="708"/>
        <w:rPr>
          <w:rFonts w:ascii="Times New Roman" w:hAnsi="Times New Roman" w:cs="Times New Roman"/>
          <w:color w:val="000000" w:themeColor="text1"/>
          <w:sz w:val="32"/>
        </w:rPr>
      </w:pPr>
      <w:r w:rsidRPr="005F4A82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br/>
      </w:r>
    </w:p>
    <w:p w:rsidR="00A321FB" w:rsidRPr="005F4A82" w:rsidRDefault="00A321FB" w:rsidP="005F4A82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</w:rPr>
      </w:pPr>
    </w:p>
    <w:p w:rsidR="00A321FB" w:rsidRDefault="00A25F5F" w:rsidP="003A53D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3387090</wp:posOffset>
            </wp:positionH>
            <wp:positionV relativeFrom="margin">
              <wp:posOffset>4331335</wp:posOffset>
            </wp:positionV>
            <wp:extent cx="2590800" cy="1943100"/>
            <wp:effectExtent l="38100" t="57150" r="114300" b="95250"/>
            <wp:wrapSquare wrapText="bothSides"/>
            <wp:docPr id="1" name="Рисунок 0" descr="SAM_1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82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321FB" w:rsidRDefault="00A25F5F" w:rsidP="003A53D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234315</wp:posOffset>
            </wp:positionH>
            <wp:positionV relativeFrom="margin">
              <wp:posOffset>4893310</wp:posOffset>
            </wp:positionV>
            <wp:extent cx="2705100" cy="2028825"/>
            <wp:effectExtent l="38100" t="57150" r="114300" b="104775"/>
            <wp:wrapSquare wrapText="bothSides"/>
            <wp:docPr id="2" name="Рисунок 1" descr="Фото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00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D195F">
        <w:rPr>
          <w:rFonts w:ascii="Times New Roman" w:hAnsi="Times New Roman" w:cs="Times New Roman"/>
          <w:sz w:val="28"/>
        </w:rPr>
        <w:t xml:space="preserve">  </w:t>
      </w:r>
    </w:p>
    <w:p w:rsidR="00A321FB" w:rsidRDefault="00A321FB" w:rsidP="003A53D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321FB" w:rsidRDefault="00A321FB" w:rsidP="003A53D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321FB" w:rsidRDefault="00A321FB" w:rsidP="003A53D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321FB" w:rsidRDefault="00A321FB" w:rsidP="003A53D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321FB" w:rsidRDefault="00A321FB" w:rsidP="003A53D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321FB" w:rsidRDefault="00A25F5F" w:rsidP="003A53D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120015</wp:posOffset>
            </wp:positionH>
            <wp:positionV relativeFrom="margin">
              <wp:posOffset>7626985</wp:posOffset>
            </wp:positionV>
            <wp:extent cx="2905125" cy="2176780"/>
            <wp:effectExtent l="38100" t="57150" r="123825" b="90170"/>
            <wp:wrapSquare wrapText="bothSides"/>
            <wp:docPr id="4" name="Рисунок 3" descr="SAM_0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23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1767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532D4" w:rsidRPr="003B08C3" w:rsidRDefault="00A25F5F" w:rsidP="003A53D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3720465</wp:posOffset>
            </wp:positionH>
            <wp:positionV relativeFrom="margin">
              <wp:posOffset>6922135</wp:posOffset>
            </wp:positionV>
            <wp:extent cx="2066925" cy="2752725"/>
            <wp:effectExtent l="38100" t="57150" r="123825" b="104775"/>
            <wp:wrapSquare wrapText="bothSides"/>
            <wp:docPr id="3" name="Рисунок 2" descr="Фото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01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7527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4532D4" w:rsidRPr="003B08C3" w:rsidSect="00EC4F42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C1C26"/>
    <w:multiLevelType w:val="multilevel"/>
    <w:tmpl w:val="6A30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57CB1"/>
    <w:rsid w:val="00061643"/>
    <w:rsid w:val="000E1B4E"/>
    <w:rsid w:val="000F3A06"/>
    <w:rsid w:val="000F53B2"/>
    <w:rsid w:val="002348D1"/>
    <w:rsid w:val="002934D3"/>
    <w:rsid w:val="003423D3"/>
    <w:rsid w:val="00347C9C"/>
    <w:rsid w:val="003A53DC"/>
    <w:rsid w:val="003B08C3"/>
    <w:rsid w:val="004532D4"/>
    <w:rsid w:val="0050085D"/>
    <w:rsid w:val="005F4A82"/>
    <w:rsid w:val="006231F2"/>
    <w:rsid w:val="007D72F2"/>
    <w:rsid w:val="007E15FB"/>
    <w:rsid w:val="008F095F"/>
    <w:rsid w:val="00906ADA"/>
    <w:rsid w:val="00973C83"/>
    <w:rsid w:val="009A50A8"/>
    <w:rsid w:val="009E30EA"/>
    <w:rsid w:val="009F14CA"/>
    <w:rsid w:val="00A25F5F"/>
    <w:rsid w:val="00A321FB"/>
    <w:rsid w:val="00B214D6"/>
    <w:rsid w:val="00B96912"/>
    <w:rsid w:val="00BD195F"/>
    <w:rsid w:val="00C47E72"/>
    <w:rsid w:val="00C57CB1"/>
    <w:rsid w:val="00D1779E"/>
    <w:rsid w:val="00E05000"/>
    <w:rsid w:val="00E2155F"/>
    <w:rsid w:val="00E74ACF"/>
    <w:rsid w:val="00E76FAC"/>
    <w:rsid w:val="00E8310C"/>
    <w:rsid w:val="00EB7F81"/>
    <w:rsid w:val="00EC4F42"/>
    <w:rsid w:val="00F00FC9"/>
    <w:rsid w:val="00F65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9D6CC-A0B6-457F-B609-6A9489FB7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SGSPL</dc:creator>
  <cp:keywords/>
  <dc:description/>
  <cp:lastModifiedBy>User</cp:lastModifiedBy>
  <cp:revision>5</cp:revision>
  <dcterms:created xsi:type="dcterms:W3CDTF">2012-06-06T14:46:00Z</dcterms:created>
  <dcterms:modified xsi:type="dcterms:W3CDTF">2012-06-07T08:38:00Z</dcterms:modified>
</cp:coreProperties>
</file>