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DSC05741" recolor="t" type="frame"/>
    </v:background>
  </w:background>
  <w:body>
    <w:p w:rsidR="00725618" w:rsidRPr="00871793" w:rsidRDefault="00725618" w:rsidP="007256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71793">
        <w:rPr>
          <w:rFonts w:ascii="Times New Roman" w:hAnsi="Times New Roman" w:cs="Times New Roman"/>
          <w:b/>
          <w:color w:val="000000" w:themeColor="text1"/>
          <w:sz w:val="28"/>
        </w:rPr>
        <w:t>Вечной на земле была, есть и будет профессия хлебороба. Подлинный вкус хлеба испокон веков познавался на пашне. Руки человека подчинились его разуму и воле – и земли превратились в богатые поля. Без рабочего, без этих рук мертва самая современная техника. Из года в год, из века в век землепашец первым вкладывает свой труд в возрождение земли после зимнего сна и последним покидает его после сбора урожая.</w:t>
      </w:r>
    </w:p>
    <w:p w:rsidR="00B214D6" w:rsidRPr="00871793" w:rsidRDefault="00725618" w:rsidP="007256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717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214D6" w:rsidRPr="00871793">
        <w:rPr>
          <w:rFonts w:ascii="Times New Roman" w:hAnsi="Times New Roman" w:cs="Times New Roman"/>
          <w:b/>
          <w:color w:val="000000" w:themeColor="text1"/>
          <w:sz w:val="28"/>
        </w:rPr>
        <w:t xml:space="preserve">Квалификация «Тракторист-машинист сельскохозяйственного производства» даст возможность научиться управлять тракторами в агрегате с навесными, полунавесными и прицепными машинами; производить текущий ремонт сельскохозяйственной техники.  </w:t>
      </w:r>
    </w:p>
    <w:p w:rsidR="003B08C3" w:rsidRPr="00871793" w:rsidRDefault="00B214D6" w:rsidP="00B214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71793">
        <w:rPr>
          <w:rFonts w:ascii="Times New Roman" w:hAnsi="Times New Roman" w:cs="Times New Roman"/>
          <w:b/>
          <w:color w:val="000000" w:themeColor="text1"/>
          <w:sz w:val="28"/>
        </w:rPr>
        <w:tab/>
        <w:t>Рабочей зоной для тракториста-машиниста является поле, дорога, машинный двор, производственное помещение, а основным рабочим местом при производстве механизированных работ - кабина трактора, самоходной сельскохозяйственной машины.</w:t>
      </w:r>
    </w:p>
    <w:p w:rsidR="004958E3" w:rsidRPr="00AE7734" w:rsidRDefault="00B214D6" w:rsidP="004958E3">
      <w:pPr>
        <w:spacing w:after="0"/>
        <w:jc w:val="both"/>
        <w:rPr>
          <w:rFonts w:ascii="Times New Roman" w:hAnsi="Times New Roman" w:cs="Times New Roman"/>
          <w:sz w:val="28"/>
        </w:rPr>
      </w:pPr>
      <w:r w:rsidRPr="00871793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="004958E3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4958E3">
        <w:rPr>
          <w:rFonts w:ascii="Times New Roman" w:hAnsi="Times New Roman" w:cs="Times New Roman"/>
          <w:b/>
          <w:sz w:val="28"/>
        </w:rPr>
        <w:t>Основными предприятиями-заказчиками кадров по данной квалификации являются предприятия: ПСХ «Наша Нива» ОАО «Слуцкий мясокомбинат», ОАО «</w:t>
      </w:r>
      <w:proofErr w:type="spellStart"/>
      <w:r w:rsidR="004958E3">
        <w:rPr>
          <w:rFonts w:ascii="Times New Roman" w:hAnsi="Times New Roman" w:cs="Times New Roman"/>
          <w:b/>
          <w:sz w:val="28"/>
        </w:rPr>
        <w:t>Весейский</w:t>
      </w:r>
      <w:proofErr w:type="spellEnd"/>
      <w:r w:rsidR="004958E3">
        <w:rPr>
          <w:rFonts w:ascii="Times New Roman" w:hAnsi="Times New Roman" w:cs="Times New Roman"/>
          <w:b/>
          <w:sz w:val="28"/>
        </w:rPr>
        <w:t xml:space="preserve"> Покров», СПК «Агрофирма «Лучники», филиал «Слуцкий льнозавод» ОАО «</w:t>
      </w:r>
      <w:proofErr w:type="spellStart"/>
      <w:r w:rsidR="004958E3">
        <w:rPr>
          <w:rFonts w:ascii="Times New Roman" w:hAnsi="Times New Roman" w:cs="Times New Roman"/>
          <w:b/>
          <w:sz w:val="28"/>
        </w:rPr>
        <w:t>Воложинский</w:t>
      </w:r>
      <w:proofErr w:type="spellEnd"/>
      <w:r w:rsidR="004958E3">
        <w:rPr>
          <w:rFonts w:ascii="Times New Roman" w:hAnsi="Times New Roman" w:cs="Times New Roman"/>
          <w:b/>
          <w:sz w:val="28"/>
        </w:rPr>
        <w:t xml:space="preserve"> льнокомбинат».</w:t>
      </w:r>
    </w:p>
    <w:p w:rsidR="00B214D6" w:rsidRPr="00871793" w:rsidRDefault="00B214D6" w:rsidP="00B214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08C3" w:rsidRPr="003B08C3" w:rsidRDefault="004958E3" w:rsidP="00B214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7604760</wp:posOffset>
            </wp:positionV>
            <wp:extent cx="2703195" cy="2000250"/>
            <wp:effectExtent l="95250" t="57150" r="78105" b="64770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000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5442585</wp:posOffset>
            </wp:positionV>
            <wp:extent cx="2807970" cy="2105025"/>
            <wp:effectExtent l="95250" t="57150" r="68580" b="676275"/>
            <wp:wrapSquare wrapText="bothSides"/>
            <wp:docPr id="3" name="Рисунок 2" descr="SAM_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5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5442585</wp:posOffset>
            </wp:positionV>
            <wp:extent cx="2746375" cy="2057400"/>
            <wp:effectExtent l="95250" t="57150" r="73025" b="666750"/>
            <wp:wrapSquare wrapText="bothSides"/>
            <wp:docPr id="1" name="Рисунок 0" descr="SAM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057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7547610</wp:posOffset>
            </wp:positionV>
            <wp:extent cx="2826385" cy="2114550"/>
            <wp:effectExtent l="95250" t="57150" r="69215" b="685800"/>
            <wp:wrapSquare wrapText="bothSides"/>
            <wp:docPr id="5" name="Рисунок 4" descr="м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114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B08C3" w:rsidRPr="00871793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</w:t>
      </w:r>
    </w:p>
    <w:sectPr w:rsidR="003B08C3" w:rsidRPr="003B08C3" w:rsidSect="007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2348D1"/>
    <w:rsid w:val="002934D3"/>
    <w:rsid w:val="003423D3"/>
    <w:rsid w:val="003B08C3"/>
    <w:rsid w:val="004958E3"/>
    <w:rsid w:val="004A3BFD"/>
    <w:rsid w:val="0057658B"/>
    <w:rsid w:val="006231F2"/>
    <w:rsid w:val="00725618"/>
    <w:rsid w:val="007E15FB"/>
    <w:rsid w:val="00871793"/>
    <w:rsid w:val="00973C83"/>
    <w:rsid w:val="009A53CE"/>
    <w:rsid w:val="00B214D6"/>
    <w:rsid w:val="00B96912"/>
    <w:rsid w:val="00BA4A85"/>
    <w:rsid w:val="00C57CB1"/>
    <w:rsid w:val="00D84780"/>
    <w:rsid w:val="00E76FAC"/>
    <w:rsid w:val="00E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7</cp:revision>
  <dcterms:created xsi:type="dcterms:W3CDTF">2012-06-06T09:17:00Z</dcterms:created>
  <dcterms:modified xsi:type="dcterms:W3CDTF">2012-06-07T08:29:00Z</dcterms:modified>
</cp:coreProperties>
</file>